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152" w:rsidRPr="001D5152" w:rsidRDefault="001D5152" w:rsidP="001D515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D515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Татарстан </w:t>
      </w:r>
      <w:proofErr w:type="spellStart"/>
      <w:r w:rsidRPr="001D515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Республикасы</w:t>
      </w:r>
      <w:proofErr w:type="spellEnd"/>
      <w:r w:rsidRPr="001D515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1D515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Актаныш</w:t>
      </w:r>
      <w:proofErr w:type="spellEnd"/>
      <w:r w:rsidRPr="001D515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1D515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муниципаль</w:t>
      </w:r>
      <w:proofErr w:type="spellEnd"/>
      <w:r w:rsidRPr="001D515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районы</w:t>
      </w:r>
    </w:p>
    <w:p w:rsidR="001D5152" w:rsidRPr="001D5152" w:rsidRDefault="001D5152" w:rsidP="001D515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1D515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Муниципаль</w:t>
      </w:r>
      <w:proofErr w:type="spellEnd"/>
      <w:r w:rsidRPr="001D515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бюджет</w:t>
      </w:r>
      <w:r w:rsidRPr="001D5152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 xml:space="preserve"> белем бирү </w:t>
      </w:r>
      <w:proofErr w:type="spellStart"/>
      <w:r w:rsidRPr="001D515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учреждениесе</w:t>
      </w:r>
      <w:proofErr w:type="spellEnd"/>
      <w:r w:rsidRPr="001D515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« Те</w:t>
      </w:r>
      <w:r w:rsidRPr="001D5152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>ләкәй тө</w:t>
      </w:r>
      <w:proofErr w:type="gramStart"/>
      <w:r w:rsidRPr="001D5152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>п</w:t>
      </w:r>
      <w:proofErr w:type="gramEnd"/>
      <w:r w:rsidRPr="001D5152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 xml:space="preserve"> </w:t>
      </w:r>
      <w:proofErr w:type="spellStart"/>
      <w:r w:rsidRPr="001D515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гомуми</w:t>
      </w:r>
      <w:proofErr w:type="spellEnd"/>
      <w:r w:rsidRPr="001D515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1D515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белем</w:t>
      </w:r>
      <w:proofErr w:type="spellEnd"/>
      <w:r w:rsidRPr="001D515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1D515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бирү</w:t>
      </w:r>
      <w:proofErr w:type="spellEnd"/>
      <w:r w:rsidRPr="001D515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1D515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мәктәбе</w:t>
      </w:r>
      <w:proofErr w:type="spellEnd"/>
      <w:r w:rsidRPr="001D515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tbl>
      <w:tblPr>
        <w:tblStyle w:val="10"/>
        <w:tblW w:w="0" w:type="auto"/>
        <w:tblInd w:w="534" w:type="dxa"/>
        <w:tblLook w:val="04A0" w:firstRow="1" w:lastRow="0" w:firstColumn="1" w:lastColumn="0" w:noHBand="0" w:noVBand="1"/>
      </w:tblPr>
      <w:tblGrid>
        <w:gridCol w:w="4394"/>
        <w:gridCol w:w="4536"/>
        <w:gridCol w:w="4678"/>
      </w:tblGrid>
      <w:tr w:rsidR="001D5152" w:rsidRPr="001D5152" w:rsidTr="001D5152">
        <w:trPr>
          <w:trHeight w:val="188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2" w:rsidRPr="001D5152" w:rsidRDefault="001D5152" w:rsidP="001D5152">
            <w:pPr>
              <w:rPr>
                <w:sz w:val="24"/>
                <w:szCs w:val="24"/>
                <w:lang w:val="tt-RU"/>
              </w:rPr>
            </w:pPr>
            <w:r w:rsidRPr="001D5152">
              <w:rPr>
                <w:sz w:val="24"/>
                <w:szCs w:val="24"/>
                <w:lang w:val="tt-RU"/>
              </w:rPr>
              <w:t>Каралды:</w:t>
            </w:r>
          </w:p>
          <w:p w:rsidR="001D5152" w:rsidRPr="001D5152" w:rsidRDefault="001D5152" w:rsidP="001D5152">
            <w:pPr>
              <w:rPr>
                <w:sz w:val="24"/>
                <w:szCs w:val="24"/>
                <w:lang w:val="tt-RU"/>
              </w:rPr>
            </w:pPr>
            <w:r w:rsidRPr="001D5152">
              <w:rPr>
                <w:sz w:val="24"/>
                <w:szCs w:val="24"/>
                <w:lang w:val="tt-RU"/>
              </w:rPr>
              <w:t>МБ  җитәкчесе:</w:t>
            </w:r>
          </w:p>
          <w:p w:rsidR="001D5152" w:rsidRPr="001D5152" w:rsidRDefault="001D5152" w:rsidP="001D5152">
            <w:pPr>
              <w:rPr>
                <w:sz w:val="24"/>
                <w:szCs w:val="24"/>
                <w:lang w:val="tt-RU"/>
              </w:rPr>
            </w:pPr>
            <w:r w:rsidRPr="001D5152">
              <w:rPr>
                <w:sz w:val="24"/>
                <w:szCs w:val="24"/>
                <w:lang w:val="tt-RU"/>
              </w:rPr>
              <w:t>_____________Г.А.Хабиров</w:t>
            </w:r>
          </w:p>
          <w:p w:rsidR="001D5152" w:rsidRPr="001D5152" w:rsidRDefault="001D5152" w:rsidP="001D5152">
            <w:pPr>
              <w:rPr>
                <w:sz w:val="24"/>
                <w:szCs w:val="24"/>
                <w:lang w:val="tt-RU"/>
              </w:rPr>
            </w:pPr>
            <w:r w:rsidRPr="001D5152">
              <w:rPr>
                <w:sz w:val="24"/>
                <w:szCs w:val="24"/>
                <w:lang w:val="tt-RU"/>
              </w:rPr>
              <w:t xml:space="preserve">МБ  утырышы. </w:t>
            </w:r>
          </w:p>
          <w:p w:rsidR="001D5152" w:rsidRPr="001D5152" w:rsidRDefault="001D5152" w:rsidP="001D5152">
            <w:pPr>
              <w:rPr>
                <w:sz w:val="24"/>
                <w:szCs w:val="24"/>
                <w:lang w:val="tt-RU"/>
              </w:rPr>
            </w:pPr>
            <w:r w:rsidRPr="001D5152">
              <w:rPr>
                <w:sz w:val="24"/>
                <w:szCs w:val="24"/>
                <w:lang w:val="tt-RU"/>
              </w:rPr>
              <w:t xml:space="preserve">Беркетмә №  </w:t>
            </w:r>
            <w:r w:rsidRPr="001D5152">
              <w:rPr>
                <w:sz w:val="24"/>
                <w:szCs w:val="24"/>
                <w:u w:val="single"/>
                <w:lang w:val="tt-RU"/>
              </w:rPr>
              <w:t xml:space="preserve"> 1 </w:t>
            </w:r>
            <w:r w:rsidRPr="001D5152">
              <w:rPr>
                <w:sz w:val="24"/>
                <w:szCs w:val="24"/>
                <w:lang w:val="tt-RU"/>
              </w:rPr>
              <w:t xml:space="preserve">   </w:t>
            </w:r>
          </w:p>
          <w:p w:rsidR="001D5152" w:rsidRPr="001D5152" w:rsidRDefault="00B77435" w:rsidP="001D515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31.08.</w:t>
            </w:r>
            <w:r w:rsidR="00DC3AFA">
              <w:rPr>
                <w:sz w:val="24"/>
                <w:szCs w:val="24"/>
                <w:lang w:val="tt-RU"/>
              </w:rPr>
              <w:t>2021</w:t>
            </w:r>
            <w:r w:rsidR="001D5152" w:rsidRPr="001D5152">
              <w:rPr>
                <w:sz w:val="24"/>
                <w:szCs w:val="24"/>
                <w:lang w:val="tt-RU"/>
              </w:rPr>
              <w:t xml:space="preserve">   ел</w:t>
            </w:r>
          </w:p>
          <w:p w:rsidR="001D5152" w:rsidRPr="001D5152" w:rsidRDefault="001D5152" w:rsidP="001D5152">
            <w:pPr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2" w:rsidRPr="001D5152" w:rsidRDefault="001D5152" w:rsidP="001D5152">
            <w:pPr>
              <w:rPr>
                <w:sz w:val="24"/>
                <w:szCs w:val="24"/>
                <w:lang w:val="tt-RU"/>
              </w:rPr>
            </w:pPr>
            <w:r w:rsidRPr="001D5152">
              <w:rPr>
                <w:sz w:val="24"/>
                <w:szCs w:val="24"/>
                <w:lang w:val="tt-RU"/>
              </w:rPr>
              <w:t>Килешенде:</w:t>
            </w:r>
          </w:p>
          <w:p w:rsidR="001D5152" w:rsidRPr="001D5152" w:rsidRDefault="001D5152" w:rsidP="001D5152">
            <w:pPr>
              <w:rPr>
                <w:sz w:val="24"/>
                <w:szCs w:val="24"/>
                <w:lang w:val="tt-RU"/>
              </w:rPr>
            </w:pPr>
            <w:r w:rsidRPr="001D5152">
              <w:rPr>
                <w:sz w:val="24"/>
                <w:szCs w:val="24"/>
                <w:lang w:val="tt-RU"/>
              </w:rPr>
              <w:t xml:space="preserve">Укыту-тәрбия  эшләре  буенча  директор урынбасары </w:t>
            </w:r>
          </w:p>
          <w:p w:rsidR="001D5152" w:rsidRPr="001D5152" w:rsidRDefault="001D5152" w:rsidP="001D5152">
            <w:pPr>
              <w:rPr>
                <w:sz w:val="24"/>
                <w:szCs w:val="24"/>
                <w:lang w:val="tt-RU"/>
              </w:rPr>
            </w:pPr>
            <w:r w:rsidRPr="001D5152">
              <w:rPr>
                <w:sz w:val="24"/>
                <w:szCs w:val="24"/>
                <w:lang w:val="tt-RU"/>
              </w:rPr>
              <w:t>___________М.Ф.Хабирова</w:t>
            </w:r>
          </w:p>
          <w:p w:rsidR="001D5152" w:rsidRPr="001D5152" w:rsidRDefault="001D5152" w:rsidP="001D5152">
            <w:pPr>
              <w:rPr>
                <w:sz w:val="24"/>
                <w:szCs w:val="24"/>
                <w:lang w:val="tt-RU"/>
              </w:rPr>
            </w:pPr>
          </w:p>
          <w:p w:rsidR="001D5152" w:rsidRPr="001D5152" w:rsidRDefault="001D5152" w:rsidP="001D5152">
            <w:pPr>
              <w:rPr>
                <w:sz w:val="24"/>
                <w:szCs w:val="24"/>
                <w:lang w:val="tt-RU"/>
              </w:rPr>
            </w:pPr>
            <w:r w:rsidRPr="001D5152">
              <w:rPr>
                <w:sz w:val="24"/>
                <w:szCs w:val="24"/>
                <w:lang w:val="tt-RU"/>
              </w:rPr>
              <w:t xml:space="preserve"> </w:t>
            </w:r>
            <w:r w:rsidR="00B77435">
              <w:rPr>
                <w:sz w:val="24"/>
                <w:szCs w:val="24"/>
                <w:lang w:val="tt-RU"/>
              </w:rPr>
              <w:t>31.08.</w:t>
            </w:r>
            <w:r w:rsidR="00DC3AFA">
              <w:rPr>
                <w:sz w:val="24"/>
                <w:szCs w:val="24"/>
                <w:lang w:val="tt-RU"/>
              </w:rPr>
              <w:t>2021</w:t>
            </w:r>
            <w:r w:rsidRPr="001D5152">
              <w:rPr>
                <w:sz w:val="24"/>
                <w:szCs w:val="24"/>
                <w:lang w:val="tt-RU"/>
              </w:rPr>
              <w:t xml:space="preserve">  ел</w:t>
            </w:r>
          </w:p>
          <w:p w:rsidR="001D5152" w:rsidRPr="001D5152" w:rsidRDefault="001D5152" w:rsidP="001D5152">
            <w:pPr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2" w:rsidRPr="001D5152" w:rsidRDefault="001D5152" w:rsidP="001D5152">
            <w:pPr>
              <w:rPr>
                <w:sz w:val="24"/>
                <w:szCs w:val="24"/>
                <w:lang w:val="tt-RU"/>
              </w:rPr>
            </w:pPr>
            <w:r w:rsidRPr="001D5152">
              <w:rPr>
                <w:sz w:val="24"/>
                <w:szCs w:val="24"/>
                <w:lang w:val="tt-RU"/>
              </w:rPr>
              <w:t>Раслыйм:</w:t>
            </w:r>
          </w:p>
          <w:p w:rsidR="001D5152" w:rsidRPr="001D5152" w:rsidRDefault="001D5152" w:rsidP="001D5152">
            <w:pPr>
              <w:rPr>
                <w:sz w:val="24"/>
                <w:szCs w:val="24"/>
                <w:lang w:val="tt-RU"/>
              </w:rPr>
            </w:pPr>
            <w:r w:rsidRPr="001D5152">
              <w:rPr>
                <w:sz w:val="24"/>
                <w:szCs w:val="24"/>
                <w:lang w:val="tt-RU"/>
              </w:rPr>
              <w:t xml:space="preserve"> Мәктәп  директоры</w:t>
            </w:r>
          </w:p>
          <w:p w:rsidR="001D5152" w:rsidRPr="001D5152" w:rsidRDefault="001D5152" w:rsidP="001D5152">
            <w:pPr>
              <w:rPr>
                <w:sz w:val="24"/>
                <w:szCs w:val="24"/>
                <w:lang w:val="tt-RU"/>
              </w:rPr>
            </w:pPr>
            <w:r w:rsidRPr="001D5152">
              <w:rPr>
                <w:sz w:val="24"/>
                <w:szCs w:val="24"/>
                <w:lang w:val="tt-RU"/>
              </w:rPr>
              <w:t>_______________Р.Х.Ахметов</w:t>
            </w:r>
          </w:p>
          <w:p w:rsidR="001D5152" w:rsidRPr="001D5152" w:rsidRDefault="001D5152" w:rsidP="001D5152">
            <w:pPr>
              <w:rPr>
                <w:sz w:val="24"/>
                <w:szCs w:val="24"/>
                <w:lang w:val="tt-RU"/>
              </w:rPr>
            </w:pPr>
          </w:p>
          <w:p w:rsidR="001D5152" w:rsidRPr="001D5152" w:rsidRDefault="001D5152" w:rsidP="001D5152">
            <w:pPr>
              <w:rPr>
                <w:sz w:val="24"/>
                <w:szCs w:val="24"/>
                <w:lang w:val="tt-RU"/>
              </w:rPr>
            </w:pPr>
            <w:r w:rsidRPr="001D5152">
              <w:rPr>
                <w:sz w:val="24"/>
                <w:szCs w:val="24"/>
                <w:lang w:val="tt-RU"/>
              </w:rPr>
              <w:t>Приказ №</w:t>
            </w:r>
            <w:r w:rsidRPr="001D5152">
              <w:rPr>
                <w:sz w:val="24"/>
                <w:szCs w:val="24"/>
                <w:lang w:val="tt-RU"/>
              </w:rPr>
              <w:softHyphen/>
            </w:r>
            <w:r w:rsidRPr="001D5152">
              <w:rPr>
                <w:sz w:val="24"/>
                <w:szCs w:val="24"/>
                <w:lang w:val="tt-RU"/>
              </w:rPr>
              <w:softHyphen/>
            </w:r>
            <w:r w:rsidRPr="001D5152">
              <w:rPr>
                <w:sz w:val="24"/>
                <w:szCs w:val="24"/>
                <w:lang w:val="tt-RU"/>
              </w:rPr>
              <w:softHyphen/>
            </w:r>
            <w:r w:rsidRPr="001D5152">
              <w:rPr>
                <w:sz w:val="24"/>
                <w:szCs w:val="24"/>
                <w:lang w:val="tt-RU"/>
              </w:rPr>
              <w:softHyphen/>
              <w:t>_</w:t>
            </w:r>
            <w:r w:rsidRPr="001D5152">
              <w:rPr>
                <w:sz w:val="24"/>
                <w:szCs w:val="24"/>
                <w:u w:val="single"/>
                <w:lang w:val="tt-RU"/>
              </w:rPr>
              <w:t>2</w:t>
            </w:r>
            <w:r w:rsidRPr="001D5152">
              <w:rPr>
                <w:sz w:val="24"/>
                <w:szCs w:val="24"/>
                <w:lang w:val="tt-RU"/>
              </w:rPr>
              <w:t>___</w:t>
            </w:r>
          </w:p>
          <w:p w:rsidR="001D5152" w:rsidRPr="001D5152" w:rsidRDefault="001D5152" w:rsidP="001D5152">
            <w:pPr>
              <w:rPr>
                <w:b/>
                <w:sz w:val="24"/>
                <w:szCs w:val="24"/>
                <w:lang w:val="tt-RU"/>
              </w:rPr>
            </w:pPr>
            <w:r w:rsidRPr="001D5152">
              <w:rPr>
                <w:sz w:val="24"/>
                <w:szCs w:val="24"/>
                <w:lang w:val="tt-RU"/>
              </w:rPr>
              <w:t xml:space="preserve"> </w:t>
            </w:r>
            <w:r w:rsidR="00B77435">
              <w:rPr>
                <w:sz w:val="24"/>
                <w:szCs w:val="24"/>
                <w:lang w:val="tt-RU"/>
              </w:rPr>
              <w:t>31.08.</w:t>
            </w:r>
            <w:r w:rsidR="00DC3AFA">
              <w:rPr>
                <w:sz w:val="24"/>
                <w:szCs w:val="24"/>
                <w:lang w:val="tt-RU"/>
              </w:rPr>
              <w:t>2021</w:t>
            </w:r>
            <w:r w:rsidRPr="001D5152">
              <w:rPr>
                <w:sz w:val="24"/>
                <w:szCs w:val="24"/>
                <w:lang w:val="tt-RU"/>
              </w:rPr>
              <w:t xml:space="preserve"> ел</w:t>
            </w:r>
          </w:p>
        </w:tc>
      </w:tr>
    </w:tbl>
    <w:p w:rsidR="001D5152" w:rsidRPr="001D5152" w:rsidRDefault="001D5152" w:rsidP="001D5152">
      <w:pPr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1D5152" w:rsidRPr="001D5152" w:rsidRDefault="001D5152" w:rsidP="001D5152">
      <w:pPr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1D5152" w:rsidRPr="001D5152" w:rsidRDefault="001D5152" w:rsidP="001D5152">
      <w:pPr>
        <w:jc w:val="center"/>
        <w:rPr>
          <w:rFonts w:ascii="Times New Roman" w:eastAsia="Calibri" w:hAnsi="Times New Roman" w:cs="Times New Roman"/>
          <w:b/>
          <w:sz w:val="32"/>
          <w:szCs w:val="32"/>
          <w:lang w:val="tt-RU" w:eastAsia="en-US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tt-RU" w:eastAsia="en-US"/>
        </w:rPr>
        <w:t>6 нчы</w:t>
      </w:r>
      <w:r w:rsidRPr="001D5152">
        <w:rPr>
          <w:rFonts w:ascii="Times New Roman" w:eastAsia="Calibri" w:hAnsi="Times New Roman" w:cs="Times New Roman"/>
          <w:b/>
          <w:sz w:val="32"/>
          <w:szCs w:val="32"/>
          <w:lang w:val="tt-RU" w:eastAsia="en-US"/>
        </w:rPr>
        <w:t xml:space="preserve">  класста  биологиядән  эш  программасы</w:t>
      </w:r>
    </w:p>
    <w:p w:rsidR="001D5152" w:rsidRPr="001D5152" w:rsidRDefault="001D5152" w:rsidP="001D5152">
      <w:pPr>
        <w:jc w:val="center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 w:rsidRPr="001D5152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                                                                                                                                                                      </w:t>
      </w:r>
    </w:p>
    <w:p w:rsidR="001D5152" w:rsidRPr="001D5152" w:rsidRDefault="001D5152" w:rsidP="001D5152">
      <w:pPr>
        <w:jc w:val="center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 w:rsidRPr="001D5152">
        <w:rPr>
          <w:rFonts w:ascii="Times New Roman" w:eastAsia="Calibri" w:hAnsi="Times New Roman" w:cs="Times New Roman"/>
          <w:sz w:val="24"/>
          <w:szCs w:val="24"/>
          <w:lang w:val="tt-RU" w:eastAsia="en-US"/>
        </w:rPr>
        <w:t>1 нче квалификация  категорияле биология һәм химия  укытучысы Хабиров Газинур Әнҗәп улы</w:t>
      </w:r>
    </w:p>
    <w:p w:rsidR="001D5152" w:rsidRPr="001D5152" w:rsidRDefault="001D5152" w:rsidP="001D5152">
      <w:pPr>
        <w:jc w:val="right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1D5152" w:rsidRPr="001D5152" w:rsidRDefault="001D5152" w:rsidP="001D5152">
      <w:pPr>
        <w:jc w:val="right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1D5152" w:rsidRPr="001D5152" w:rsidRDefault="001D5152" w:rsidP="001D5152">
      <w:pPr>
        <w:jc w:val="center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 w:rsidRPr="001D5152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                                                                                                                                                                               Педагогик совет утырышында каралды</w:t>
      </w:r>
    </w:p>
    <w:p w:rsidR="001D5152" w:rsidRPr="001D5152" w:rsidRDefault="001D5152" w:rsidP="001D5152">
      <w:pPr>
        <w:jc w:val="center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 w:rsidRPr="001D5152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                                                                                                                                                       протокол №1. </w:t>
      </w:r>
      <w:r w:rsidR="00B77435">
        <w:rPr>
          <w:rFonts w:ascii="Times New Roman" w:eastAsia="Calibri" w:hAnsi="Times New Roman" w:cs="Times New Roman"/>
          <w:sz w:val="24"/>
          <w:szCs w:val="24"/>
          <w:lang w:val="tt-RU" w:eastAsia="en-US"/>
        </w:rPr>
        <w:t>31.08.</w:t>
      </w:r>
      <w:r w:rsidR="00DC3AFA">
        <w:rPr>
          <w:rFonts w:ascii="Times New Roman" w:eastAsia="Calibri" w:hAnsi="Times New Roman" w:cs="Times New Roman"/>
          <w:sz w:val="24"/>
          <w:szCs w:val="24"/>
          <w:lang w:val="tt-RU" w:eastAsia="en-US"/>
        </w:rPr>
        <w:t>2021</w:t>
      </w:r>
      <w:r w:rsidRPr="001D5152">
        <w:rPr>
          <w:rFonts w:ascii="Times New Roman" w:eastAsia="Calibri" w:hAnsi="Times New Roman" w:cs="Times New Roman"/>
          <w:sz w:val="24"/>
          <w:szCs w:val="24"/>
          <w:lang w:val="tt-RU" w:eastAsia="en-US"/>
        </w:rPr>
        <w:t>.</w:t>
      </w:r>
    </w:p>
    <w:p w:rsidR="001D5152" w:rsidRPr="001D5152" w:rsidRDefault="001D5152" w:rsidP="001D5152">
      <w:pPr>
        <w:jc w:val="right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1D5152" w:rsidRPr="001D5152" w:rsidRDefault="001D5152" w:rsidP="001D5152">
      <w:pPr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 w:rsidRPr="001D5152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                </w:t>
      </w:r>
    </w:p>
    <w:p w:rsidR="001D5152" w:rsidRPr="001D5152" w:rsidRDefault="001D5152" w:rsidP="001D5152">
      <w:pPr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</w:pPr>
      <w:r w:rsidRPr="001D5152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                                                                                                          </w:t>
      </w:r>
      <w:r w:rsidR="00DC3AFA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>2021 - 2022</w:t>
      </w:r>
      <w:r w:rsidRPr="001D5152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 xml:space="preserve">  нчы  уку елы </w:t>
      </w:r>
    </w:p>
    <w:p w:rsidR="001D5152" w:rsidRDefault="001D5152" w:rsidP="001D5152">
      <w:pPr>
        <w:spacing w:line="226" w:lineRule="exact"/>
        <w:rPr>
          <w:rFonts w:ascii="Times New Roman" w:hAnsi="Times New Roman"/>
          <w:b/>
          <w:sz w:val="28"/>
          <w:szCs w:val="28"/>
        </w:rPr>
      </w:pPr>
    </w:p>
    <w:p w:rsidR="00204D78" w:rsidRPr="00D83CC2" w:rsidRDefault="00204D78" w:rsidP="00204D78">
      <w:pPr>
        <w:spacing w:line="226" w:lineRule="exact"/>
        <w:jc w:val="center"/>
        <w:rPr>
          <w:rFonts w:ascii="Times New Roman" w:hAnsi="Times New Roman"/>
          <w:b/>
          <w:sz w:val="28"/>
          <w:szCs w:val="28"/>
        </w:rPr>
      </w:pPr>
      <w:r w:rsidRPr="00D83CC2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абочая программа по биологии в 6</w:t>
      </w:r>
      <w:r w:rsidRPr="00D83CC2">
        <w:rPr>
          <w:rFonts w:ascii="Times New Roman" w:hAnsi="Times New Roman"/>
          <w:b/>
          <w:sz w:val="28"/>
          <w:szCs w:val="28"/>
        </w:rPr>
        <w:t xml:space="preserve"> классе (ФГОС)</w:t>
      </w:r>
    </w:p>
    <w:p w:rsidR="00204D78" w:rsidRPr="00FE7D6E" w:rsidRDefault="00204D78" w:rsidP="00204D78">
      <w:pPr>
        <w:widowControl w:val="0"/>
        <w:snapToGrid w:val="0"/>
        <w:spacing w:line="226" w:lineRule="exact"/>
        <w:rPr>
          <w:rFonts w:ascii="Times New Roman" w:hAnsi="Times New Roman"/>
          <w:b/>
          <w:bCs/>
        </w:rPr>
      </w:pPr>
    </w:p>
    <w:p w:rsidR="00204D78" w:rsidRDefault="00204D78" w:rsidP="00204D78">
      <w:pPr>
        <w:widowControl w:val="0"/>
        <w:snapToGrid w:val="0"/>
        <w:spacing w:line="226" w:lineRule="exact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32D8C">
        <w:rPr>
          <w:rFonts w:ascii="Times New Roman" w:eastAsia="Calibri" w:hAnsi="Times New Roman"/>
          <w:b/>
          <w:sz w:val="24"/>
          <w:szCs w:val="24"/>
          <w:lang w:eastAsia="en-US"/>
        </w:rPr>
        <w:t>Планируемые рез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ультаты изучения предмета</w:t>
      </w:r>
    </w:p>
    <w:p w:rsidR="00204D78" w:rsidRPr="00D32D8C" w:rsidRDefault="00204D78" w:rsidP="00204D78">
      <w:pPr>
        <w:widowControl w:val="0"/>
        <w:snapToGrid w:val="0"/>
        <w:spacing w:line="226" w:lineRule="exact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W w:w="1547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6"/>
        <w:gridCol w:w="2823"/>
        <w:gridCol w:w="3100"/>
        <w:gridCol w:w="4111"/>
        <w:gridCol w:w="3429"/>
      </w:tblGrid>
      <w:tr w:rsidR="00204D78" w:rsidRPr="00D32D8C" w:rsidTr="00AB7263">
        <w:trPr>
          <w:trHeight w:val="367"/>
        </w:trPr>
        <w:tc>
          <w:tcPr>
            <w:tcW w:w="2016" w:type="dxa"/>
            <w:vMerge w:val="restart"/>
          </w:tcPr>
          <w:p w:rsidR="00204D78" w:rsidRPr="00D32D8C" w:rsidRDefault="00204D78" w:rsidP="00AB7263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D32D8C">
              <w:rPr>
                <w:rFonts w:ascii="Times New Roman" w:eastAsia="Calibri" w:hAnsi="Times New Roman"/>
                <w:b/>
                <w:lang w:eastAsia="en-US"/>
              </w:rPr>
              <w:t>Название раздела</w:t>
            </w:r>
          </w:p>
        </w:tc>
        <w:tc>
          <w:tcPr>
            <w:tcW w:w="5923" w:type="dxa"/>
            <w:gridSpan w:val="2"/>
          </w:tcPr>
          <w:p w:rsidR="00204D78" w:rsidRPr="00D32D8C" w:rsidRDefault="00204D78" w:rsidP="00AB7263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D32D8C">
              <w:rPr>
                <w:rFonts w:ascii="Times New Roman" w:eastAsia="Calibri" w:hAnsi="Times New Roman"/>
                <w:b/>
                <w:lang w:eastAsia="en-US"/>
              </w:rPr>
              <w:t>Предметные результаты</w:t>
            </w:r>
          </w:p>
        </w:tc>
        <w:tc>
          <w:tcPr>
            <w:tcW w:w="4111" w:type="dxa"/>
            <w:vMerge w:val="restart"/>
          </w:tcPr>
          <w:p w:rsidR="00204D78" w:rsidRPr="00D32D8C" w:rsidRDefault="00204D78" w:rsidP="00AB7263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proofErr w:type="spellStart"/>
            <w:r w:rsidRPr="00D32D8C">
              <w:rPr>
                <w:rFonts w:ascii="Times New Roman" w:eastAsia="Calibri" w:hAnsi="Times New Roman"/>
                <w:b/>
                <w:lang w:eastAsia="en-US"/>
              </w:rPr>
              <w:t>Метапредметные</w:t>
            </w:r>
            <w:proofErr w:type="spellEnd"/>
            <w:r w:rsidRPr="00D32D8C">
              <w:rPr>
                <w:rFonts w:ascii="Times New Roman" w:eastAsia="Calibri" w:hAnsi="Times New Roman"/>
                <w:b/>
                <w:lang w:eastAsia="en-US"/>
              </w:rPr>
              <w:t xml:space="preserve"> результаты</w:t>
            </w:r>
          </w:p>
        </w:tc>
        <w:tc>
          <w:tcPr>
            <w:tcW w:w="3429" w:type="dxa"/>
            <w:vMerge w:val="restart"/>
          </w:tcPr>
          <w:p w:rsidR="00204D78" w:rsidRPr="00D32D8C" w:rsidRDefault="00204D78" w:rsidP="00AB7263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D32D8C">
              <w:rPr>
                <w:rFonts w:ascii="Times New Roman" w:eastAsia="Calibri" w:hAnsi="Times New Roman"/>
                <w:b/>
                <w:lang w:eastAsia="en-US"/>
              </w:rPr>
              <w:t>Личностные результаты</w:t>
            </w:r>
          </w:p>
        </w:tc>
      </w:tr>
      <w:tr w:rsidR="00204D78" w:rsidRPr="00D32D8C" w:rsidTr="00AB7263">
        <w:trPr>
          <w:trHeight w:val="674"/>
        </w:trPr>
        <w:tc>
          <w:tcPr>
            <w:tcW w:w="2016" w:type="dxa"/>
            <w:vMerge/>
          </w:tcPr>
          <w:p w:rsidR="00204D78" w:rsidRPr="00D32D8C" w:rsidRDefault="00204D78" w:rsidP="00AB7263">
            <w:pPr>
              <w:spacing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823" w:type="dxa"/>
          </w:tcPr>
          <w:p w:rsidR="00204D78" w:rsidRPr="00D32D8C" w:rsidRDefault="00204D78" w:rsidP="00AB7263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D32D8C">
              <w:rPr>
                <w:rFonts w:ascii="Times New Roman" w:eastAsia="Calibri" w:hAnsi="Times New Roman"/>
                <w:b/>
                <w:lang w:eastAsia="en-US"/>
              </w:rPr>
              <w:t>ученик научится</w:t>
            </w:r>
          </w:p>
        </w:tc>
        <w:tc>
          <w:tcPr>
            <w:tcW w:w="3100" w:type="dxa"/>
          </w:tcPr>
          <w:p w:rsidR="00204D78" w:rsidRPr="00D32D8C" w:rsidRDefault="00204D78" w:rsidP="00AB7263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D32D8C">
              <w:rPr>
                <w:rFonts w:ascii="Times New Roman" w:eastAsia="Calibri" w:hAnsi="Times New Roman"/>
                <w:b/>
              </w:rPr>
              <w:t>ученик получит возможность научиться</w:t>
            </w:r>
          </w:p>
        </w:tc>
        <w:tc>
          <w:tcPr>
            <w:tcW w:w="4111" w:type="dxa"/>
            <w:vMerge/>
          </w:tcPr>
          <w:p w:rsidR="00204D78" w:rsidRPr="00D32D8C" w:rsidRDefault="00204D78" w:rsidP="00AB7263">
            <w:pPr>
              <w:spacing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3429" w:type="dxa"/>
            <w:vMerge/>
          </w:tcPr>
          <w:p w:rsidR="00204D78" w:rsidRPr="00D32D8C" w:rsidRDefault="00204D78" w:rsidP="00AB7263">
            <w:pPr>
              <w:spacing w:line="240" w:lineRule="auto"/>
              <w:rPr>
                <w:rFonts w:ascii="Times New Roman" w:eastAsia="Calibri" w:hAnsi="Times New Roman"/>
              </w:rPr>
            </w:pPr>
          </w:p>
        </w:tc>
      </w:tr>
      <w:tr w:rsidR="00204D78" w:rsidRPr="00D849AD" w:rsidTr="00AB7263">
        <w:trPr>
          <w:trHeight w:val="1102"/>
        </w:trPr>
        <w:tc>
          <w:tcPr>
            <w:tcW w:w="2016" w:type="dxa"/>
          </w:tcPr>
          <w:p w:rsidR="00204D78" w:rsidRPr="00D849AD" w:rsidRDefault="00204D78" w:rsidP="00AB7263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b/>
                <w:bCs/>
              </w:rPr>
            </w:pPr>
            <w:r w:rsidRPr="00D849AD">
              <w:rPr>
                <w:rFonts w:ascii="Times New Roman" w:hAnsi="Times New Roman"/>
                <w:b/>
                <w:bCs/>
              </w:rPr>
              <w:t xml:space="preserve">Раздел 1. Строение и многообразие покрытосеменных растений </w:t>
            </w:r>
          </w:p>
          <w:p w:rsidR="00204D78" w:rsidRPr="00D849AD" w:rsidRDefault="00204D78" w:rsidP="00AB7263">
            <w:pPr>
              <w:widowControl w:val="0"/>
              <w:snapToGrid w:val="0"/>
              <w:spacing w:line="226" w:lineRule="exact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823" w:type="dxa"/>
          </w:tcPr>
          <w:p w:rsidR="00204D78" w:rsidRPr="00D849AD" w:rsidRDefault="00204D78" w:rsidP="00AB7263">
            <w:pPr>
              <w:widowControl w:val="0"/>
              <w:tabs>
                <w:tab w:val="num" w:pos="709"/>
              </w:tabs>
              <w:spacing w:line="226" w:lineRule="exact"/>
              <w:ind w:right="-89"/>
              <w:rPr>
                <w:rFonts w:ascii="Times New Roman" w:hAnsi="Times New Roman"/>
                <w:snapToGrid w:val="0"/>
              </w:rPr>
            </w:pPr>
            <w:r w:rsidRPr="00D849AD">
              <w:rPr>
                <w:rFonts w:ascii="Times New Roman" w:hAnsi="Times New Roman"/>
                <w:snapToGrid w:val="0"/>
              </w:rPr>
              <w:t xml:space="preserve"> Называть внешнее и внутреннее строение органов цветковых </w:t>
            </w:r>
            <w:proofErr w:type="spellStart"/>
            <w:r w:rsidRPr="00D849AD">
              <w:rPr>
                <w:rFonts w:ascii="Times New Roman" w:hAnsi="Times New Roman"/>
                <w:snapToGrid w:val="0"/>
              </w:rPr>
              <w:t>растений</w:t>
            </w:r>
            <w:proofErr w:type="gramStart"/>
            <w:r w:rsidRPr="00D849AD">
              <w:rPr>
                <w:rFonts w:ascii="Times New Roman" w:hAnsi="Times New Roman"/>
                <w:snapToGrid w:val="0"/>
              </w:rPr>
              <w:t>;в</w:t>
            </w:r>
            <w:proofErr w:type="gramEnd"/>
            <w:r w:rsidRPr="00D849AD">
              <w:rPr>
                <w:rFonts w:ascii="Times New Roman" w:hAnsi="Times New Roman"/>
                <w:snapToGrid w:val="0"/>
              </w:rPr>
              <w:t>идоизменения</w:t>
            </w:r>
            <w:proofErr w:type="spellEnd"/>
            <w:r w:rsidRPr="00D849AD">
              <w:rPr>
                <w:rFonts w:ascii="Times New Roman" w:hAnsi="Times New Roman"/>
                <w:snapToGrid w:val="0"/>
              </w:rPr>
              <w:t xml:space="preserve"> органов цветковых растений и их роль в жизни растений.</w:t>
            </w:r>
          </w:p>
          <w:p w:rsidR="00204D78" w:rsidRPr="00D849AD" w:rsidRDefault="00204D78" w:rsidP="00AB7263">
            <w:pPr>
              <w:spacing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00" w:type="dxa"/>
          </w:tcPr>
          <w:p w:rsidR="00204D78" w:rsidRPr="00D849AD" w:rsidRDefault="00204D78" w:rsidP="00AB7263">
            <w:pPr>
              <w:widowControl w:val="0"/>
              <w:tabs>
                <w:tab w:val="num" w:pos="709"/>
              </w:tabs>
              <w:spacing w:line="226" w:lineRule="exact"/>
              <w:rPr>
                <w:rFonts w:ascii="Times New Roman" w:hAnsi="Times New Roman"/>
                <w:snapToGrid w:val="0"/>
              </w:rPr>
            </w:pPr>
            <w:r w:rsidRPr="00D849AD">
              <w:rPr>
                <w:rFonts w:ascii="Times New Roman" w:hAnsi="Times New Roman"/>
                <w:snapToGrid w:val="0"/>
              </w:rPr>
              <w:t>различать и описывать органы цветковых растений;</w:t>
            </w:r>
          </w:p>
          <w:p w:rsidR="00204D78" w:rsidRPr="00D849AD" w:rsidRDefault="00204D78" w:rsidP="00AB7263">
            <w:pPr>
              <w:widowControl w:val="0"/>
              <w:tabs>
                <w:tab w:val="num" w:pos="709"/>
              </w:tabs>
              <w:spacing w:line="226" w:lineRule="exact"/>
              <w:rPr>
                <w:rFonts w:ascii="Times New Roman" w:hAnsi="Times New Roman"/>
                <w:snapToGrid w:val="0"/>
              </w:rPr>
            </w:pPr>
            <w:r w:rsidRPr="00D849AD">
              <w:rPr>
                <w:rFonts w:ascii="Times New Roman" w:hAnsi="Times New Roman"/>
                <w:snapToGrid w:val="0"/>
              </w:rPr>
              <w:t xml:space="preserve">объяснять связь особенностей строения органов растений со средой </w:t>
            </w:r>
            <w:proofErr w:type="spellStart"/>
            <w:r w:rsidRPr="00D849AD">
              <w:rPr>
                <w:rFonts w:ascii="Times New Roman" w:hAnsi="Times New Roman"/>
                <w:snapToGrid w:val="0"/>
              </w:rPr>
              <w:t>обитания</w:t>
            </w:r>
            <w:proofErr w:type="gramStart"/>
            <w:r w:rsidRPr="00D849AD">
              <w:rPr>
                <w:rFonts w:ascii="Times New Roman" w:hAnsi="Times New Roman"/>
                <w:snapToGrid w:val="0"/>
              </w:rPr>
              <w:t>;и</w:t>
            </w:r>
            <w:proofErr w:type="gramEnd"/>
            <w:r w:rsidRPr="00D849AD">
              <w:rPr>
                <w:rFonts w:ascii="Times New Roman" w:hAnsi="Times New Roman"/>
                <w:snapToGrid w:val="0"/>
              </w:rPr>
              <w:t>зучать</w:t>
            </w:r>
            <w:proofErr w:type="spellEnd"/>
            <w:r w:rsidRPr="00D849AD">
              <w:rPr>
                <w:rFonts w:ascii="Times New Roman" w:hAnsi="Times New Roman"/>
                <w:snapToGrid w:val="0"/>
              </w:rPr>
              <w:t xml:space="preserve"> органы растений в ходе лабораторных работ.</w:t>
            </w:r>
          </w:p>
          <w:p w:rsidR="00204D78" w:rsidRPr="00D849AD" w:rsidRDefault="00204D78" w:rsidP="00AB7263">
            <w:pPr>
              <w:spacing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4111" w:type="dxa"/>
          </w:tcPr>
          <w:p w:rsidR="00204D78" w:rsidRPr="00D849AD" w:rsidRDefault="00204D78" w:rsidP="00AB7263">
            <w:pPr>
              <w:widowControl w:val="0"/>
              <w:spacing w:line="226" w:lineRule="exact"/>
              <w:rPr>
                <w:rFonts w:ascii="Times New Roman" w:hAnsi="Times New Roman"/>
                <w:snapToGrid w:val="0"/>
              </w:rPr>
            </w:pPr>
            <w:r w:rsidRPr="00D849AD">
              <w:rPr>
                <w:rFonts w:ascii="Times New Roman" w:hAnsi="Times New Roman"/>
                <w:snapToGrid w:val="0"/>
              </w:rPr>
              <w:t xml:space="preserve">анализировать и сравнивать изучаемые объекты; </w:t>
            </w:r>
            <w:r w:rsidRPr="00D849AD">
              <w:rPr>
                <w:rFonts w:ascii="Times New Roman" w:hAnsi="Times New Roman"/>
              </w:rPr>
              <w:t xml:space="preserve">осуществлять описание изучаемого </w:t>
            </w:r>
            <w:proofErr w:type="spellStart"/>
            <w:r w:rsidRPr="00D849AD">
              <w:rPr>
                <w:rFonts w:ascii="Times New Roman" w:hAnsi="Times New Roman"/>
              </w:rPr>
              <w:t>объекта</w:t>
            </w:r>
            <w:proofErr w:type="gramStart"/>
            <w:r w:rsidRPr="00D849AD">
              <w:rPr>
                <w:rFonts w:ascii="Times New Roman" w:hAnsi="Times New Roman"/>
              </w:rPr>
              <w:t>;о</w:t>
            </w:r>
            <w:proofErr w:type="gramEnd"/>
            <w:r w:rsidRPr="00D849AD">
              <w:rPr>
                <w:rFonts w:ascii="Times New Roman" w:hAnsi="Times New Roman"/>
              </w:rPr>
              <w:t>пределять</w:t>
            </w:r>
            <w:proofErr w:type="spellEnd"/>
            <w:r w:rsidRPr="00D849AD">
              <w:rPr>
                <w:rFonts w:ascii="Times New Roman" w:hAnsi="Times New Roman"/>
              </w:rPr>
              <w:t xml:space="preserve"> отношения объекта с другими </w:t>
            </w:r>
            <w:proofErr w:type="spellStart"/>
            <w:r w:rsidRPr="00D849AD">
              <w:rPr>
                <w:rFonts w:ascii="Times New Roman" w:hAnsi="Times New Roman"/>
              </w:rPr>
              <w:t>объектами;определять</w:t>
            </w:r>
            <w:proofErr w:type="spellEnd"/>
            <w:r w:rsidRPr="00D849AD">
              <w:rPr>
                <w:rFonts w:ascii="Times New Roman" w:hAnsi="Times New Roman"/>
              </w:rPr>
              <w:t xml:space="preserve"> существенные признаки </w:t>
            </w:r>
            <w:proofErr w:type="spellStart"/>
            <w:r w:rsidRPr="00D849AD">
              <w:rPr>
                <w:rFonts w:ascii="Times New Roman" w:hAnsi="Times New Roman"/>
              </w:rPr>
              <w:t>объекта;</w:t>
            </w:r>
            <w:r w:rsidRPr="00D849AD">
              <w:rPr>
                <w:rFonts w:ascii="Times New Roman" w:hAnsi="Times New Roman"/>
                <w:snapToGrid w:val="0"/>
              </w:rPr>
              <w:t>классифицировать</w:t>
            </w:r>
            <w:proofErr w:type="spellEnd"/>
            <w:r w:rsidRPr="00D849AD">
              <w:rPr>
                <w:rFonts w:ascii="Times New Roman" w:hAnsi="Times New Roman"/>
                <w:snapToGrid w:val="0"/>
              </w:rPr>
              <w:t xml:space="preserve"> объекты; проводить лабораторную работу в соответствии с инструкцией.</w:t>
            </w:r>
          </w:p>
          <w:p w:rsidR="00204D78" w:rsidRPr="00D849AD" w:rsidRDefault="00204D78" w:rsidP="00AB7263">
            <w:pPr>
              <w:spacing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3429" w:type="dxa"/>
            <w:vMerge w:val="restart"/>
          </w:tcPr>
          <w:p w:rsidR="00204D78" w:rsidRPr="00D849AD" w:rsidRDefault="00204D78" w:rsidP="00AB7263">
            <w:pPr>
              <w:pStyle w:val="1"/>
              <w:spacing w:line="226" w:lineRule="exact"/>
              <w:ind w:left="0" w:firstLine="284"/>
              <w:rPr>
                <w:sz w:val="22"/>
                <w:szCs w:val="22"/>
              </w:rPr>
            </w:pPr>
            <w:r w:rsidRPr="00D849AD">
              <w:rPr>
                <w:sz w:val="22"/>
                <w:szCs w:val="22"/>
              </w:rPr>
              <w:t>испытывать чувство гордости за российскую биологическую науку;</w:t>
            </w:r>
          </w:p>
          <w:p w:rsidR="00204D78" w:rsidRPr="00D849AD" w:rsidRDefault="00204D78" w:rsidP="00AB7263">
            <w:pPr>
              <w:pStyle w:val="1"/>
              <w:spacing w:line="226" w:lineRule="exact"/>
              <w:ind w:left="0" w:firstLine="284"/>
              <w:rPr>
                <w:sz w:val="22"/>
                <w:szCs w:val="22"/>
              </w:rPr>
            </w:pPr>
            <w:r w:rsidRPr="00D849AD">
              <w:rPr>
                <w:snapToGrid w:val="0"/>
                <w:sz w:val="22"/>
                <w:szCs w:val="22"/>
              </w:rPr>
              <w:t>— </w:t>
            </w:r>
            <w:r w:rsidRPr="00D849AD">
              <w:rPr>
                <w:sz w:val="22"/>
                <w:szCs w:val="22"/>
              </w:rPr>
              <w:t xml:space="preserve">соблюдать правила поведения в природе; </w:t>
            </w:r>
          </w:p>
          <w:p w:rsidR="00204D78" w:rsidRPr="00D849AD" w:rsidRDefault="00204D78" w:rsidP="00AB7263">
            <w:pPr>
              <w:pStyle w:val="1"/>
              <w:spacing w:line="226" w:lineRule="exact"/>
              <w:ind w:left="0" w:right="-81" w:firstLine="284"/>
              <w:rPr>
                <w:sz w:val="22"/>
                <w:szCs w:val="22"/>
              </w:rPr>
            </w:pPr>
            <w:r w:rsidRPr="00D849AD">
              <w:rPr>
                <w:snapToGrid w:val="0"/>
                <w:sz w:val="22"/>
                <w:szCs w:val="22"/>
              </w:rPr>
              <w:t>— </w:t>
            </w:r>
            <w:r w:rsidRPr="00D849AD">
              <w:rPr>
                <w:sz w:val="22"/>
                <w:szCs w:val="22"/>
              </w:rPr>
              <w:t>понимать основные факторы, определяющие взаимоотношения человека и природы;</w:t>
            </w:r>
          </w:p>
          <w:p w:rsidR="00204D78" w:rsidRPr="00D849AD" w:rsidRDefault="00204D78" w:rsidP="00AB7263">
            <w:pPr>
              <w:pStyle w:val="1"/>
              <w:spacing w:line="226" w:lineRule="exact"/>
              <w:ind w:left="0" w:hanging="108"/>
              <w:rPr>
                <w:sz w:val="22"/>
                <w:szCs w:val="22"/>
              </w:rPr>
            </w:pPr>
            <w:r w:rsidRPr="00D849AD">
              <w:rPr>
                <w:snapToGrid w:val="0"/>
                <w:sz w:val="22"/>
                <w:szCs w:val="22"/>
              </w:rPr>
              <w:t>— </w:t>
            </w:r>
            <w:r w:rsidRPr="00D849AD">
              <w:rPr>
                <w:sz w:val="22"/>
                <w:szCs w:val="22"/>
              </w:rPr>
              <w:t>уметь реализовывать теоретические познания на практике;</w:t>
            </w:r>
          </w:p>
          <w:p w:rsidR="00204D78" w:rsidRPr="00D849AD" w:rsidRDefault="00204D78" w:rsidP="00AB7263">
            <w:pPr>
              <w:pStyle w:val="1"/>
              <w:spacing w:line="226" w:lineRule="exact"/>
              <w:ind w:left="0" w:firstLine="284"/>
              <w:rPr>
                <w:sz w:val="22"/>
                <w:szCs w:val="22"/>
              </w:rPr>
            </w:pPr>
            <w:r w:rsidRPr="00D849AD">
              <w:rPr>
                <w:snapToGrid w:val="0"/>
                <w:sz w:val="22"/>
                <w:szCs w:val="22"/>
              </w:rPr>
              <w:t>— </w:t>
            </w:r>
            <w:r w:rsidRPr="00D849AD">
              <w:rPr>
                <w:sz w:val="22"/>
                <w:szCs w:val="22"/>
              </w:rPr>
              <w:t>осознавать значение обучения для повседневной жизни и осознанного выбора профессии;</w:t>
            </w:r>
          </w:p>
          <w:p w:rsidR="00204D78" w:rsidRPr="00D849AD" w:rsidRDefault="00204D78" w:rsidP="00AB7263">
            <w:pPr>
              <w:pStyle w:val="1"/>
              <w:spacing w:line="226" w:lineRule="exact"/>
              <w:ind w:left="0" w:right="-81" w:firstLine="284"/>
              <w:rPr>
                <w:sz w:val="22"/>
                <w:szCs w:val="22"/>
              </w:rPr>
            </w:pPr>
            <w:r w:rsidRPr="00D849AD">
              <w:rPr>
                <w:snapToGrid w:val="0"/>
                <w:sz w:val="22"/>
                <w:szCs w:val="22"/>
              </w:rPr>
              <w:t>— </w:t>
            </w:r>
            <w:r w:rsidRPr="00D849AD">
              <w:rPr>
                <w:sz w:val="22"/>
                <w:szCs w:val="22"/>
              </w:rPr>
              <w:t xml:space="preserve">понимать важность ответственного отношения к учению, готовности и </w:t>
            </w:r>
            <w:proofErr w:type="gramStart"/>
            <w:r w:rsidRPr="00D849AD">
              <w:rPr>
                <w:sz w:val="22"/>
                <w:szCs w:val="22"/>
              </w:rPr>
              <w:t>способности</w:t>
            </w:r>
            <w:proofErr w:type="gramEnd"/>
            <w:r w:rsidRPr="00D849AD">
              <w:rPr>
                <w:sz w:val="22"/>
                <w:szCs w:val="22"/>
              </w:rPr>
              <w:t xml:space="preserve"> обучающихся к саморазвитию и самообразованию на основе мотивации к обучению и познанию;</w:t>
            </w:r>
          </w:p>
          <w:p w:rsidR="00204D78" w:rsidRPr="00D849AD" w:rsidRDefault="00204D78" w:rsidP="00AB7263">
            <w:pPr>
              <w:pStyle w:val="1"/>
              <w:spacing w:line="226" w:lineRule="exact"/>
              <w:ind w:left="0" w:firstLine="284"/>
              <w:rPr>
                <w:sz w:val="22"/>
                <w:szCs w:val="22"/>
              </w:rPr>
            </w:pPr>
            <w:r w:rsidRPr="00D849AD">
              <w:rPr>
                <w:snapToGrid w:val="0"/>
                <w:sz w:val="22"/>
                <w:szCs w:val="22"/>
              </w:rPr>
              <w:t>— </w:t>
            </w:r>
            <w:r w:rsidRPr="00D849AD">
              <w:rPr>
                <w:sz w:val="22"/>
                <w:szCs w:val="22"/>
              </w:rPr>
              <w:t xml:space="preserve">проводить работу над </w:t>
            </w:r>
            <w:r w:rsidRPr="00D849AD">
              <w:rPr>
                <w:sz w:val="22"/>
                <w:szCs w:val="22"/>
              </w:rPr>
              <w:lastRenderedPageBreak/>
              <w:t>ошибками для внесения корректив в усваиваемые знания;</w:t>
            </w:r>
          </w:p>
          <w:p w:rsidR="00204D78" w:rsidRPr="00D849AD" w:rsidRDefault="00204D78" w:rsidP="00AB7263">
            <w:pPr>
              <w:pStyle w:val="1"/>
              <w:spacing w:line="226" w:lineRule="exact"/>
              <w:ind w:left="0" w:firstLine="284"/>
              <w:rPr>
                <w:sz w:val="22"/>
                <w:szCs w:val="22"/>
              </w:rPr>
            </w:pPr>
            <w:r w:rsidRPr="00D849AD">
              <w:rPr>
                <w:snapToGrid w:val="0"/>
                <w:sz w:val="22"/>
                <w:szCs w:val="22"/>
              </w:rPr>
              <w:t>— </w:t>
            </w:r>
            <w:r w:rsidRPr="00D849AD">
              <w:rPr>
                <w:sz w:val="22"/>
                <w:szCs w:val="22"/>
              </w:rPr>
              <w:t>испытывать любовь к природе, чувства уважения к ученым, изучающим растительный мир, и эстетические чувства от общения с растениями;</w:t>
            </w:r>
          </w:p>
          <w:p w:rsidR="00204D78" w:rsidRPr="00D849AD" w:rsidRDefault="00204D78" w:rsidP="00AB7263">
            <w:pPr>
              <w:pStyle w:val="1"/>
              <w:spacing w:line="226" w:lineRule="exact"/>
              <w:ind w:left="0" w:firstLine="284"/>
              <w:rPr>
                <w:sz w:val="22"/>
                <w:szCs w:val="22"/>
              </w:rPr>
            </w:pPr>
            <w:r w:rsidRPr="00D849AD">
              <w:rPr>
                <w:snapToGrid w:val="0"/>
                <w:sz w:val="22"/>
                <w:szCs w:val="22"/>
              </w:rPr>
              <w:t>— </w:t>
            </w:r>
            <w:r w:rsidRPr="00D849AD">
              <w:rPr>
                <w:sz w:val="22"/>
                <w:szCs w:val="22"/>
              </w:rPr>
              <w:t>признавать право каждого на собственное мнение;</w:t>
            </w:r>
          </w:p>
          <w:p w:rsidR="00204D78" w:rsidRPr="00D849AD" w:rsidRDefault="00204D78" w:rsidP="00AB7263">
            <w:pPr>
              <w:pStyle w:val="1"/>
              <w:spacing w:line="226" w:lineRule="exact"/>
              <w:ind w:left="0" w:firstLine="284"/>
              <w:rPr>
                <w:sz w:val="22"/>
                <w:szCs w:val="22"/>
              </w:rPr>
            </w:pPr>
            <w:r w:rsidRPr="00D849AD">
              <w:rPr>
                <w:snapToGrid w:val="0"/>
                <w:sz w:val="22"/>
                <w:szCs w:val="22"/>
              </w:rPr>
              <w:t>— </w:t>
            </w:r>
            <w:r w:rsidRPr="00D849AD">
              <w:rPr>
                <w:sz w:val="22"/>
                <w:szCs w:val="22"/>
              </w:rPr>
              <w:t>проявлять готовность к самостоятельным поступкам и действиям на благо природы;</w:t>
            </w:r>
          </w:p>
          <w:p w:rsidR="00204D78" w:rsidRPr="00D849AD" w:rsidRDefault="00204D78" w:rsidP="00AB7263">
            <w:pPr>
              <w:pStyle w:val="1"/>
              <w:spacing w:line="226" w:lineRule="exact"/>
              <w:ind w:left="0" w:firstLine="284"/>
              <w:rPr>
                <w:sz w:val="22"/>
                <w:szCs w:val="22"/>
              </w:rPr>
            </w:pPr>
            <w:r w:rsidRPr="00D849AD">
              <w:rPr>
                <w:snapToGrid w:val="0"/>
                <w:sz w:val="22"/>
                <w:szCs w:val="22"/>
              </w:rPr>
              <w:t>— </w:t>
            </w:r>
            <w:r w:rsidRPr="00D849AD">
              <w:rPr>
                <w:sz w:val="22"/>
                <w:szCs w:val="22"/>
              </w:rPr>
              <w:t xml:space="preserve">уметь отстаивать свою точку зрения; </w:t>
            </w:r>
          </w:p>
          <w:p w:rsidR="00204D78" w:rsidRPr="00D849AD" w:rsidRDefault="00204D78" w:rsidP="00AB7263">
            <w:pPr>
              <w:pStyle w:val="1"/>
              <w:spacing w:line="226" w:lineRule="exact"/>
              <w:ind w:left="0" w:firstLine="284"/>
              <w:rPr>
                <w:sz w:val="22"/>
                <w:szCs w:val="22"/>
              </w:rPr>
            </w:pPr>
            <w:r w:rsidRPr="00D849AD">
              <w:rPr>
                <w:snapToGrid w:val="0"/>
                <w:sz w:val="22"/>
                <w:szCs w:val="22"/>
              </w:rPr>
              <w:t>— </w:t>
            </w:r>
            <w:r w:rsidRPr="00D849AD">
              <w:rPr>
                <w:sz w:val="22"/>
                <w:szCs w:val="22"/>
              </w:rPr>
              <w:t>критично относиться к своим поступкам, нести ответственность за их последствия;</w:t>
            </w:r>
          </w:p>
          <w:p w:rsidR="00204D78" w:rsidRPr="00D849AD" w:rsidRDefault="00204D78" w:rsidP="00AB7263">
            <w:pPr>
              <w:pStyle w:val="1"/>
              <w:spacing w:line="226" w:lineRule="exact"/>
              <w:ind w:left="0" w:firstLine="284"/>
              <w:rPr>
                <w:sz w:val="22"/>
                <w:szCs w:val="22"/>
              </w:rPr>
            </w:pPr>
            <w:r w:rsidRPr="00D849AD">
              <w:rPr>
                <w:snapToGrid w:val="0"/>
                <w:sz w:val="22"/>
                <w:szCs w:val="22"/>
              </w:rPr>
              <w:t>— </w:t>
            </w:r>
            <w:r w:rsidRPr="00D849AD">
              <w:rPr>
                <w:sz w:val="22"/>
                <w:szCs w:val="22"/>
              </w:rPr>
              <w:t>понимать необходимость ответственного, бережного отношения к окружающей среде;</w:t>
            </w:r>
          </w:p>
          <w:p w:rsidR="00204D78" w:rsidRPr="00D849AD" w:rsidRDefault="00204D78" w:rsidP="00AB7263">
            <w:pPr>
              <w:pStyle w:val="1"/>
              <w:spacing w:line="226" w:lineRule="exact"/>
              <w:ind w:left="0" w:firstLine="284"/>
              <w:rPr>
                <w:sz w:val="22"/>
                <w:szCs w:val="22"/>
              </w:rPr>
            </w:pPr>
            <w:r w:rsidRPr="00D849AD">
              <w:rPr>
                <w:snapToGrid w:val="0"/>
                <w:sz w:val="22"/>
                <w:szCs w:val="22"/>
              </w:rPr>
              <w:t>— </w:t>
            </w:r>
            <w:r w:rsidRPr="00D849AD">
              <w:rPr>
                <w:sz w:val="22"/>
                <w:szCs w:val="22"/>
              </w:rPr>
              <w:t>уметь слушать и слышать другое мнение;</w:t>
            </w:r>
          </w:p>
          <w:p w:rsidR="00204D78" w:rsidRPr="00D849AD" w:rsidRDefault="00204D78" w:rsidP="00AB7263">
            <w:pPr>
              <w:pStyle w:val="1"/>
              <w:spacing w:line="226" w:lineRule="exact"/>
              <w:ind w:left="0" w:firstLine="284"/>
              <w:rPr>
                <w:sz w:val="22"/>
                <w:szCs w:val="22"/>
              </w:rPr>
            </w:pPr>
            <w:r w:rsidRPr="00D849AD">
              <w:rPr>
                <w:snapToGrid w:val="0"/>
                <w:sz w:val="22"/>
                <w:szCs w:val="22"/>
              </w:rPr>
              <w:t>— </w:t>
            </w:r>
            <w:r w:rsidRPr="00D849AD">
              <w:rPr>
                <w:sz w:val="22"/>
                <w:szCs w:val="22"/>
              </w:rPr>
              <w:t>уметь оперировать фактами как для доказательства, так и для опровержения существующего мнения</w:t>
            </w:r>
          </w:p>
          <w:p w:rsidR="00204D78" w:rsidRPr="00D849AD" w:rsidRDefault="00204D78" w:rsidP="00AB7263">
            <w:pPr>
              <w:spacing w:line="240" w:lineRule="auto"/>
              <w:rPr>
                <w:rFonts w:ascii="Times New Roman" w:eastAsia="Calibri" w:hAnsi="Times New Roman"/>
              </w:rPr>
            </w:pPr>
          </w:p>
        </w:tc>
      </w:tr>
      <w:tr w:rsidR="00204D78" w:rsidRPr="00D849AD" w:rsidTr="00AB7263">
        <w:trPr>
          <w:trHeight w:val="1102"/>
        </w:trPr>
        <w:tc>
          <w:tcPr>
            <w:tcW w:w="2016" w:type="dxa"/>
          </w:tcPr>
          <w:p w:rsidR="00204D78" w:rsidRPr="00D849AD" w:rsidRDefault="00204D78" w:rsidP="00AB7263">
            <w:pPr>
              <w:widowControl w:val="0"/>
              <w:snapToGrid w:val="0"/>
              <w:spacing w:line="226" w:lineRule="exact"/>
              <w:rPr>
                <w:rFonts w:ascii="Times New Roman" w:eastAsia="Calibri" w:hAnsi="Times New Roman"/>
                <w:lang w:eastAsia="en-US"/>
              </w:rPr>
            </w:pPr>
            <w:r w:rsidRPr="00D849AD">
              <w:rPr>
                <w:rFonts w:ascii="Times New Roman" w:hAnsi="Times New Roman"/>
                <w:b/>
                <w:bCs/>
              </w:rPr>
              <w:t xml:space="preserve">Раздел 2. Жизнь растений </w:t>
            </w:r>
          </w:p>
        </w:tc>
        <w:tc>
          <w:tcPr>
            <w:tcW w:w="2823" w:type="dxa"/>
          </w:tcPr>
          <w:p w:rsidR="00204D78" w:rsidRPr="00D849AD" w:rsidRDefault="00204D78" w:rsidP="00AB7263">
            <w:pPr>
              <w:widowControl w:val="0"/>
              <w:spacing w:line="226" w:lineRule="exact"/>
              <w:ind w:right="-89"/>
              <w:rPr>
                <w:rFonts w:ascii="Times New Roman" w:hAnsi="Times New Roman"/>
                <w:snapToGrid w:val="0"/>
              </w:rPr>
            </w:pPr>
            <w:proofErr w:type="spellStart"/>
            <w:r w:rsidRPr="00D849AD">
              <w:rPr>
                <w:rFonts w:ascii="Times New Roman" w:hAnsi="Times New Roman"/>
                <w:snapToGrid w:val="0"/>
              </w:rPr>
              <w:t>Называть</w:t>
            </w:r>
            <w:r w:rsidRPr="00D849AD">
              <w:rPr>
                <w:rFonts w:ascii="Times New Roman" w:hAnsi="Times New Roman"/>
              </w:rPr>
              <w:t>основные</w:t>
            </w:r>
            <w:proofErr w:type="spellEnd"/>
            <w:r w:rsidRPr="00D849AD">
              <w:rPr>
                <w:rFonts w:ascii="Times New Roman" w:hAnsi="Times New Roman"/>
              </w:rPr>
              <w:t xml:space="preserve"> процессы жизнедеятельности растений;  особенности минерального и воздушного питания </w:t>
            </w:r>
            <w:proofErr w:type="spellStart"/>
            <w:r w:rsidRPr="00D849AD">
              <w:rPr>
                <w:rFonts w:ascii="Times New Roman" w:hAnsi="Times New Roman"/>
              </w:rPr>
              <w:t>растений</w:t>
            </w:r>
            <w:proofErr w:type="gramStart"/>
            <w:r w:rsidRPr="00D849AD">
              <w:rPr>
                <w:rFonts w:ascii="Times New Roman" w:hAnsi="Times New Roman"/>
              </w:rPr>
              <w:t>;в</w:t>
            </w:r>
            <w:proofErr w:type="gramEnd"/>
            <w:r w:rsidRPr="00D849AD">
              <w:rPr>
                <w:rFonts w:ascii="Times New Roman" w:hAnsi="Times New Roman"/>
              </w:rPr>
              <w:t>иды</w:t>
            </w:r>
            <w:proofErr w:type="spellEnd"/>
            <w:r w:rsidRPr="00D849AD">
              <w:rPr>
                <w:rFonts w:ascii="Times New Roman" w:hAnsi="Times New Roman"/>
              </w:rPr>
              <w:t xml:space="preserve"> размножения растений и их значение.</w:t>
            </w:r>
          </w:p>
          <w:p w:rsidR="00204D78" w:rsidRPr="00D849AD" w:rsidRDefault="00204D78" w:rsidP="00AB7263">
            <w:pPr>
              <w:spacing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00" w:type="dxa"/>
          </w:tcPr>
          <w:p w:rsidR="00204D78" w:rsidRPr="00D849AD" w:rsidRDefault="00204D78" w:rsidP="00AB7263">
            <w:pPr>
              <w:widowControl w:val="0"/>
              <w:spacing w:line="226" w:lineRule="exact"/>
              <w:rPr>
                <w:rFonts w:ascii="Times New Roman" w:hAnsi="Times New Roman"/>
                <w:snapToGrid w:val="0"/>
              </w:rPr>
            </w:pPr>
            <w:r w:rsidRPr="00D849AD">
              <w:rPr>
                <w:rFonts w:ascii="Times New Roman" w:hAnsi="Times New Roman"/>
                <w:snapToGrid w:val="0"/>
              </w:rPr>
              <w:t xml:space="preserve">характеризовать </w:t>
            </w:r>
            <w:r w:rsidRPr="00D849AD">
              <w:rPr>
                <w:rFonts w:ascii="Times New Roman" w:hAnsi="Times New Roman"/>
              </w:rPr>
              <w:t>основные процессы жизнедеятельности растений; объяснять значение основных процессов жизнедеятельности растений;</w:t>
            </w:r>
          </w:p>
          <w:p w:rsidR="00204D78" w:rsidRPr="00D849AD" w:rsidRDefault="00204D78" w:rsidP="00AB7263">
            <w:pPr>
              <w:widowControl w:val="0"/>
              <w:spacing w:line="226" w:lineRule="exact"/>
              <w:ind w:right="-108"/>
              <w:rPr>
                <w:rFonts w:ascii="Times New Roman" w:hAnsi="Times New Roman"/>
                <w:snapToGrid w:val="0"/>
              </w:rPr>
            </w:pPr>
            <w:r w:rsidRPr="00D849AD">
              <w:rPr>
                <w:rFonts w:ascii="Times New Roman" w:hAnsi="Times New Roman"/>
              </w:rPr>
              <w:t xml:space="preserve"> устанавливать взаимосвязь между процессами дыхания и фотосинтеза; показывать значение процессов фотосинтеза в жизни растений и в </w:t>
            </w:r>
            <w:proofErr w:type="spellStart"/>
            <w:r w:rsidRPr="00D849AD">
              <w:rPr>
                <w:rFonts w:ascii="Times New Roman" w:hAnsi="Times New Roman"/>
              </w:rPr>
              <w:t>природе</w:t>
            </w:r>
            <w:proofErr w:type="gramStart"/>
            <w:r w:rsidRPr="00D849AD">
              <w:rPr>
                <w:rFonts w:ascii="Times New Roman" w:hAnsi="Times New Roman"/>
              </w:rPr>
              <w:t>;о</w:t>
            </w:r>
            <w:proofErr w:type="gramEnd"/>
            <w:r w:rsidRPr="00D849AD">
              <w:rPr>
                <w:rFonts w:ascii="Times New Roman" w:hAnsi="Times New Roman"/>
              </w:rPr>
              <w:t>бъяснять</w:t>
            </w:r>
            <w:proofErr w:type="spellEnd"/>
            <w:r w:rsidRPr="00D849AD">
              <w:rPr>
                <w:rFonts w:ascii="Times New Roman" w:hAnsi="Times New Roman"/>
              </w:rPr>
              <w:t xml:space="preserve"> роль различных видов размножения у растений; определять </w:t>
            </w:r>
            <w:r w:rsidRPr="00D849AD">
              <w:rPr>
                <w:rFonts w:ascii="Times New Roman" w:hAnsi="Times New Roman"/>
              </w:rPr>
              <w:lastRenderedPageBreak/>
              <w:t>всхожесть семян растений.</w:t>
            </w:r>
          </w:p>
          <w:p w:rsidR="00204D78" w:rsidRPr="00D849AD" w:rsidRDefault="00204D78" w:rsidP="00AB7263">
            <w:pPr>
              <w:spacing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4111" w:type="dxa"/>
          </w:tcPr>
          <w:p w:rsidR="00204D78" w:rsidRPr="00D849AD" w:rsidRDefault="00204D78" w:rsidP="00AB7263">
            <w:pPr>
              <w:widowControl w:val="0"/>
              <w:tabs>
                <w:tab w:val="num" w:pos="709"/>
              </w:tabs>
              <w:spacing w:line="226" w:lineRule="exact"/>
              <w:rPr>
                <w:rFonts w:ascii="Times New Roman" w:hAnsi="Times New Roman"/>
                <w:snapToGrid w:val="0"/>
              </w:rPr>
            </w:pPr>
            <w:r w:rsidRPr="00D849AD">
              <w:rPr>
                <w:rFonts w:ascii="Times New Roman" w:hAnsi="Times New Roman"/>
                <w:snapToGrid w:val="0"/>
              </w:rPr>
              <w:lastRenderedPageBreak/>
              <w:t>анализировать результаты наблюдений и делать выводы; под руководством учителя оформлять отчет, включающий описание эксперимента, его результатов, выводов.</w:t>
            </w:r>
          </w:p>
          <w:p w:rsidR="00204D78" w:rsidRPr="00D849AD" w:rsidRDefault="00204D78" w:rsidP="00AB7263">
            <w:pPr>
              <w:spacing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3429" w:type="dxa"/>
            <w:vMerge/>
          </w:tcPr>
          <w:p w:rsidR="00204D78" w:rsidRPr="00D849AD" w:rsidRDefault="00204D78" w:rsidP="00AB7263">
            <w:pPr>
              <w:spacing w:line="240" w:lineRule="auto"/>
              <w:rPr>
                <w:rFonts w:ascii="Times New Roman" w:eastAsia="Calibri" w:hAnsi="Times New Roman"/>
              </w:rPr>
            </w:pPr>
          </w:p>
        </w:tc>
      </w:tr>
      <w:tr w:rsidR="00204D78" w:rsidRPr="00D849AD" w:rsidTr="00AB7263">
        <w:trPr>
          <w:trHeight w:val="1102"/>
        </w:trPr>
        <w:tc>
          <w:tcPr>
            <w:tcW w:w="2016" w:type="dxa"/>
          </w:tcPr>
          <w:p w:rsidR="00204D78" w:rsidRPr="00D849AD" w:rsidRDefault="00204D78" w:rsidP="00AB7263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i/>
                <w:iCs/>
              </w:rPr>
            </w:pPr>
            <w:r w:rsidRPr="00D849AD">
              <w:rPr>
                <w:rFonts w:ascii="Times New Roman" w:hAnsi="Times New Roman"/>
                <w:b/>
                <w:bCs/>
              </w:rPr>
              <w:lastRenderedPageBreak/>
              <w:t xml:space="preserve">Раздел 3. Классификация растений </w:t>
            </w:r>
          </w:p>
          <w:p w:rsidR="00204D78" w:rsidRPr="00D849AD" w:rsidRDefault="00204D78" w:rsidP="00AB7263">
            <w:pPr>
              <w:spacing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823" w:type="dxa"/>
          </w:tcPr>
          <w:p w:rsidR="00204D78" w:rsidRPr="00D849AD" w:rsidRDefault="00204D78" w:rsidP="00AB7263">
            <w:pPr>
              <w:widowControl w:val="0"/>
              <w:spacing w:line="226" w:lineRule="exact"/>
              <w:ind w:right="-89"/>
              <w:rPr>
                <w:rFonts w:ascii="Times New Roman" w:hAnsi="Times New Roman"/>
                <w:snapToGrid w:val="0"/>
              </w:rPr>
            </w:pPr>
            <w:r w:rsidRPr="00D849AD">
              <w:rPr>
                <w:rFonts w:ascii="Times New Roman" w:hAnsi="Times New Roman"/>
                <w:snapToGrid w:val="0"/>
              </w:rPr>
              <w:t>Называть </w:t>
            </w:r>
            <w:r w:rsidRPr="00D849AD">
              <w:rPr>
                <w:rFonts w:ascii="Times New Roman" w:hAnsi="Times New Roman"/>
              </w:rPr>
              <w:t xml:space="preserve">основные систематические категории: вид, род, семейство, класс, отдел, </w:t>
            </w:r>
            <w:proofErr w:type="spellStart"/>
            <w:r w:rsidRPr="00D849AD">
              <w:rPr>
                <w:rFonts w:ascii="Times New Roman" w:hAnsi="Times New Roman"/>
              </w:rPr>
              <w:t>царство</w:t>
            </w:r>
            <w:proofErr w:type="gramStart"/>
            <w:r w:rsidRPr="00D849AD">
              <w:rPr>
                <w:rFonts w:ascii="Times New Roman" w:hAnsi="Times New Roman"/>
              </w:rPr>
              <w:t>;х</w:t>
            </w:r>
            <w:proofErr w:type="gramEnd"/>
            <w:r w:rsidRPr="00D849AD">
              <w:rPr>
                <w:rFonts w:ascii="Times New Roman" w:hAnsi="Times New Roman"/>
              </w:rPr>
              <w:t>арактерные</w:t>
            </w:r>
            <w:proofErr w:type="spellEnd"/>
            <w:r w:rsidRPr="00D849AD">
              <w:rPr>
                <w:rFonts w:ascii="Times New Roman" w:hAnsi="Times New Roman"/>
              </w:rPr>
              <w:t xml:space="preserve"> признаки однодольных и двудольных </w:t>
            </w:r>
            <w:proofErr w:type="spellStart"/>
            <w:r w:rsidRPr="00D849AD">
              <w:rPr>
                <w:rFonts w:ascii="Times New Roman" w:hAnsi="Times New Roman"/>
              </w:rPr>
              <w:t>растений;признаки</w:t>
            </w:r>
            <w:proofErr w:type="spellEnd"/>
            <w:r w:rsidRPr="00D849AD">
              <w:rPr>
                <w:rFonts w:ascii="Times New Roman" w:hAnsi="Times New Roman"/>
              </w:rPr>
              <w:t xml:space="preserve"> основных семейств однодольных и двудольных растений;</w:t>
            </w:r>
          </w:p>
          <w:p w:rsidR="00204D78" w:rsidRPr="00D849AD" w:rsidRDefault="00204D78" w:rsidP="00AB7263">
            <w:pPr>
              <w:widowControl w:val="0"/>
              <w:spacing w:line="226" w:lineRule="exact"/>
              <w:ind w:right="-89"/>
              <w:rPr>
                <w:rFonts w:ascii="Times New Roman" w:hAnsi="Times New Roman"/>
                <w:snapToGrid w:val="0"/>
              </w:rPr>
            </w:pPr>
            <w:r w:rsidRPr="00D849AD">
              <w:rPr>
                <w:rFonts w:ascii="Times New Roman" w:hAnsi="Times New Roman"/>
              </w:rPr>
              <w:t>важнейшие сельскохозяйственные растения, биологические основы их выращивания и народнохозяйственное значение.</w:t>
            </w:r>
          </w:p>
          <w:p w:rsidR="00204D78" w:rsidRPr="00D849AD" w:rsidRDefault="00204D78" w:rsidP="00AB7263">
            <w:pPr>
              <w:spacing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00" w:type="dxa"/>
          </w:tcPr>
          <w:p w:rsidR="00204D78" w:rsidRPr="00D849AD" w:rsidRDefault="00204D78" w:rsidP="00AB7263">
            <w:pPr>
              <w:widowControl w:val="0"/>
              <w:spacing w:line="226" w:lineRule="exact"/>
              <w:rPr>
                <w:rFonts w:ascii="Times New Roman" w:hAnsi="Times New Roman"/>
                <w:snapToGrid w:val="0"/>
              </w:rPr>
            </w:pPr>
            <w:r w:rsidRPr="00D849AD">
              <w:rPr>
                <w:rFonts w:ascii="Times New Roman" w:hAnsi="Times New Roman"/>
                <w:snapToGrid w:val="0"/>
              </w:rPr>
              <w:t>делать м</w:t>
            </w:r>
            <w:r w:rsidRPr="00D849AD">
              <w:rPr>
                <w:rFonts w:ascii="Times New Roman" w:hAnsi="Times New Roman"/>
              </w:rPr>
              <w:t>орфологическую характеристику растений;</w:t>
            </w:r>
          </w:p>
          <w:p w:rsidR="00204D78" w:rsidRPr="00D849AD" w:rsidRDefault="00204D78" w:rsidP="00AB7263">
            <w:pPr>
              <w:widowControl w:val="0"/>
              <w:spacing w:line="226" w:lineRule="exact"/>
              <w:rPr>
                <w:rFonts w:ascii="Times New Roman" w:hAnsi="Times New Roman"/>
                <w:snapToGrid w:val="0"/>
              </w:rPr>
            </w:pPr>
            <w:r w:rsidRPr="00D849AD">
              <w:rPr>
                <w:rFonts w:ascii="Times New Roman" w:hAnsi="Times New Roman"/>
              </w:rPr>
              <w:t>выявлять признаки семейства по внешнему строению растений;</w:t>
            </w:r>
            <w:r w:rsidRPr="00D849AD">
              <w:rPr>
                <w:rFonts w:ascii="Times New Roman" w:hAnsi="Times New Roman"/>
                <w:snapToGrid w:val="0"/>
              </w:rPr>
              <w:t> работать с определительными карточками.</w:t>
            </w:r>
          </w:p>
          <w:p w:rsidR="00204D78" w:rsidRPr="00D849AD" w:rsidRDefault="00204D78" w:rsidP="00AB7263">
            <w:pPr>
              <w:spacing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4111" w:type="dxa"/>
          </w:tcPr>
          <w:p w:rsidR="00204D78" w:rsidRPr="00D849AD" w:rsidRDefault="00204D78" w:rsidP="00AB7263">
            <w:pPr>
              <w:widowControl w:val="0"/>
              <w:tabs>
                <w:tab w:val="num" w:pos="709"/>
              </w:tabs>
              <w:spacing w:line="226" w:lineRule="exact"/>
              <w:rPr>
                <w:rFonts w:ascii="Times New Roman" w:hAnsi="Times New Roman"/>
                <w:snapToGrid w:val="0"/>
              </w:rPr>
            </w:pPr>
            <w:r w:rsidRPr="00D849AD">
              <w:rPr>
                <w:rFonts w:ascii="Times New Roman" w:hAnsi="Times New Roman"/>
                <w:snapToGrid w:val="0"/>
              </w:rPr>
              <w:t>анализировать результаты наблюдений и делать выводы; под руководством учителя оформлять отчет, включающий описание эксперимента, его результатов, выводов.</w:t>
            </w:r>
          </w:p>
          <w:p w:rsidR="00204D78" w:rsidRPr="00D849AD" w:rsidRDefault="00204D78" w:rsidP="00AB7263">
            <w:pPr>
              <w:spacing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3429" w:type="dxa"/>
            <w:vMerge/>
          </w:tcPr>
          <w:p w:rsidR="00204D78" w:rsidRPr="00D849AD" w:rsidRDefault="00204D78" w:rsidP="00AB7263">
            <w:pPr>
              <w:spacing w:line="240" w:lineRule="auto"/>
              <w:rPr>
                <w:rFonts w:ascii="Times New Roman" w:eastAsia="Calibri" w:hAnsi="Times New Roman"/>
              </w:rPr>
            </w:pPr>
          </w:p>
        </w:tc>
      </w:tr>
      <w:tr w:rsidR="00204D78" w:rsidRPr="00D849AD" w:rsidTr="00AB7263">
        <w:trPr>
          <w:trHeight w:val="1102"/>
        </w:trPr>
        <w:tc>
          <w:tcPr>
            <w:tcW w:w="2016" w:type="dxa"/>
          </w:tcPr>
          <w:p w:rsidR="00204D78" w:rsidRPr="00D849AD" w:rsidRDefault="00204D78" w:rsidP="00AB7263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i/>
                <w:iCs/>
              </w:rPr>
            </w:pPr>
            <w:r w:rsidRPr="00D849AD">
              <w:rPr>
                <w:rFonts w:ascii="Times New Roman" w:hAnsi="Times New Roman"/>
                <w:b/>
                <w:bCs/>
              </w:rPr>
              <w:t xml:space="preserve">Раздел 4. Природные сообщества </w:t>
            </w:r>
          </w:p>
          <w:p w:rsidR="00204D78" w:rsidRPr="00D849AD" w:rsidRDefault="00204D78" w:rsidP="00AB7263">
            <w:pPr>
              <w:spacing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823" w:type="dxa"/>
          </w:tcPr>
          <w:p w:rsidR="00204D78" w:rsidRPr="00D849AD" w:rsidRDefault="00204D78" w:rsidP="00AB7263">
            <w:pPr>
              <w:widowControl w:val="0"/>
              <w:tabs>
                <w:tab w:val="num" w:pos="709"/>
              </w:tabs>
              <w:spacing w:line="226" w:lineRule="exact"/>
              <w:rPr>
                <w:rFonts w:ascii="Times New Roman" w:hAnsi="Times New Roman"/>
                <w:snapToGrid w:val="0"/>
              </w:rPr>
            </w:pPr>
            <w:proofErr w:type="spellStart"/>
            <w:r w:rsidRPr="00D849AD">
              <w:rPr>
                <w:rFonts w:ascii="Times New Roman" w:hAnsi="Times New Roman"/>
                <w:snapToGrid w:val="0"/>
              </w:rPr>
              <w:t>Называть</w:t>
            </w:r>
            <w:r w:rsidRPr="00D849AD">
              <w:rPr>
                <w:rFonts w:ascii="Times New Roman" w:hAnsi="Times New Roman"/>
              </w:rPr>
              <w:t>взаимосвязь</w:t>
            </w:r>
            <w:proofErr w:type="spellEnd"/>
            <w:r w:rsidRPr="00D849AD">
              <w:rPr>
                <w:rFonts w:ascii="Times New Roman" w:hAnsi="Times New Roman"/>
              </w:rPr>
              <w:t xml:space="preserve"> растений с другими организмами;</w:t>
            </w:r>
            <w:r w:rsidRPr="00D849AD">
              <w:rPr>
                <w:rFonts w:ascii="Times New Roman" w:hAnsi="Times New Roman"/>
                <w:snapToGrid w:val="0"/>
              </w:rPr>
              <w:t> </w:t>
            </w:r>
            <w:r w:rsidRPr="00D849AD">
              <w:rPr>
                <w:rFonts w:ascii="Times New Roman" w:hAnsi="Times New Roman"/>
              </w:rPr>
              <w:t>растительные сообщества и их типы;</w:t>
            </w:r>
          </w:p>
          <w:p w:rsidR="00204D78" w:rsidRPr="00D849AD" w:rsidRDefault="00204D78" w:rsidP="00AB7263">
            <w:pPr>
              <w:widowControl w:val="0"/>
              <w:tabs>
                <w:tab w:val="num" w:pos="709"/>
              </w:tabs>
              <w:spacing w:line="226" w:lineRule="exact"/>
              <w:rPr>
                <w:rFonts w:ascii="Times New Roman" w:hAnsi="Times New Roman"/>
                <w:snapToGrid w:val="0"/>
              </w:rPr>
            </w:pPr>
            <w:r w:rsidRPr="00D849AD">
              <w:rPr>
                <w:rFonts w:ascii="Times New Roman" w:hAnsi="Times New Roman"/>
                <w:snapToGrid w:val="0"/>
              </w:rPr>
              <w:t> </w:t>
            </w:r>
            <w:r w:rsidRPr="00D849AD">
              <w:rPr>
                <w:rFonts w:ascii="Times New Roman" w:hAnsi="Times New Roman"/>
              </w:rPr>
              <w:t>закономерности развития и смены растительных сообществ;</w:t>
            </w:r>
            <w:r w:rsidRPr="00D849AD">
              <w:rPr>
                <w:rFonts w:ascii="Times New Roman" w:hAnsi="Times New Roman"/>
                <w:snapToGrid w:val="0"/>
              </w:rPr>
              <w:t> </w:t>
            </w:r>
            <w:r w:rsidRPr="00D849AD">
              <w:rPr>
                <w:rFonts w:ascii="Times New Roman" w:hAnsi="Times New Roman"/>
              </w:rPr>
              <w:t>о результатах влияния деятельности человека на растительные сообщества и влияния природной среды на человека.</w:t>
            </w:r>
          </w:p>
          <w:p w:rsidR="00204D78" w:rsidRPr="00D849AD" w:rsidRDefault="00204D78" w:rsidP="00AB7263">
            <w:pPr>
              <w:spacing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00" w:type="dxa"/>
          </w:tcPr>
          <w:p w:rsidR="00204D78" w:rsidRPr="00D849AD" w:rsidRDefault="00204D78" w:rsidP="00AB7263">
            <w:pPr>
              <w:widowControl w:val="0"/>
              <w:tabs>
                <w:tab w:val="num" w:pos="709"/>
              </w:tabs>
              <w:spacing w:line="226" w:lineRule="exact"/>
              <w:rPr>
                <w:rFonts w:ascii="Times New Roman" w:hAnsi="Times New Roman"/>
                <w:snapToGrid w:val="0"/>
              </w:rPr>
            </w:pPr>
            <w:r w:rsidRPr="00D849AD">
              <w:rPr>
                <w:rFonts w:ascii="Times New Roman" w:hAnsi="Times New Roman"/>
              </w:rPr>
              <w:t>устанавливать взаимосвязь растений с другими организмами;</w:t>
            </w:r>
            <w:r w:rsidRPr="00D849AD">
              <w:rPr>
                <w:rFonts w:ascii="Times New Roman" w:hAnsi="Times New Roman"/>
                <w:snapToGrid w:val="0"/>
              </w:rPr>
              <w:t> </w:t>
            </w:r>
            <w:r w:rsidRPr="00D849AD">
              <w:rPr>
                <w:rFonts w:ascii="Times New Roman" w:hAnsi="Times New Roman"/>
              </w:rPr>
              <w:t>определять растительные сообщества и их типы;</w:t>
            </w:r>
            <w:r w:rsidRPr="00D849AD">
              <w:rPr>
                <w:rFonts w:ascii="Times New Roman" w:hAnsi="Times New Roman"/>
                <w:snapToGrid w:val="0"/>
              </w:rPr>
              <w:t> </w:t>
            </w:r>
            <w:r w:rsidRPr="00D849AD">
              <w:rPr>
                <w:rFonts w:ascii="Times New Roman" w:hAnsi="Times New Roman"/>
              </w:rPr>
              <w:t>объяснять влияние деятельности человека на растительные сообщества и влияние природной среды на человека;</w:t>
            </w:r>
            <w:r w:rsidRPr="00D849AD">
              <w:rPr>
                <w:rFonts w:ascii="Times New Roman" w:hAnsi="Times New Roman"/>
                <w:snapToGrid w:val="0"/>
              </w:rPr>
              <w:t> </w:t>
            </w:r>
            <w:r w:rsidRPr="00D849AD">
              <w:rPr>
                <w:rFonts w:ascii="Times New Roman" w:hAnsi="Times New Roman"/>
              </w:rPr>
              <w:t>проводить фенологические наблюдения за весенними явлениями в природных сообществах.</w:t>
            </w:r>
          </w:p>
          <w:p w:rsidR="00204D78" w:rsidRPr="00D849AD" w:rsidRDefault="00204D78" w:rsidP="00AB7263">
            <w:pPr>
              <w:spacing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4111" w:type="dxa"/>
          </w:tcPr>
          <w:p w:rsidR="00204D78" w:rsidRPr="00D849AD" w:rsidRDefault="00204D78" w:rsidP="00AB7263">
            <w:pPr>
              <w:widowControl w:val="0"/>
              <w:tabs>
                <w:tab w:val="num" w:pos="709"/>
              </w:tabs>
              <w:spacing w:line="226" w:lineRule="exact"/>
              <w:rPr>
                <w:rFonts w:ascii="Times New Roman" w:hAnsi="Times New Roman"/>
              </w:rPr>
            </w:pPr>
            <w:r w:rsidRPr="00D849AD">
              <w:rPr>
                <w:rFonts w:ascii="Times New Roman" w:hAnsi="Times New Roman"/>
              </w:rPr>
              <w:t>под руководством учителя оформлять отчет, включающий описание объектов, наблюдений, их результаты, выводы;</w:t>
            </w:r>
          </w:p>
          <w:p w:rsidR="00204D78" w:rsidRPr="00D849AD" w:rsidRDefault="00204D78" w:rsidP="00AB7263">
            <w:pPr>
              <w:widowControl w:val="0"/>
              <w:tabs>
                <w:tab w:val="num" w:pos="709"/>
              </w:tabs>
              <w:spacing w:line="226" w:lineRule="exact"/>
              <w:ind w:right="-108"/>
              <w:rPr>
                <w:rFonts w:ascii="Times New Roman" w:hAnsi="Times New Roman"/>
              </w:rPr>
            </w:pPr>
            <w:r w:rsidRPr="00D849AD">
              <w:rPr>
                <w:rFonts w:ascii="Times New Roman" w:hAnsi="Times New Roman"/>
                <w:snapToGrid w:val="0"/>
              </w:rPr>
              <w:t> </w:t>
            </w:r>
            <w:r w:rsidRPr="00D849AD">
              <w:rPr>
                <w:rFonts w:ascii="Times New Roman" w:hAnsi="Times New Roman"/>
              </w:rPr>
              <w:t>организовывать учебное взаимодействие в группе (распределять роли, договариваться друг с другом и т. д.).</w:t>
            </w:r>
          </w:p>
          <w:p w:rsidR="00204D78" w:rsidRPr="00D849AD" w:rsidRDefault="00204D78" w:rsidP="00AB7263">
            <w:pPr>
              <w:spacing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3429" w:type="dxa"/>
            <w:vMerge/>
          </w:tcPr>
          <w:p w:rsidR="00204D78" w:rsidRPr="00D849AD" w:rsidRDefault="00204D78" w:rsidP="00AB7263">
            <w:pPr>
              <w:spacing w:line="240" w:lineRule="auto"/>
              <w:rPr>
                <w:rFonts w:ascii="Times New Roman" w:eastAsia="Calibri" w:hAnsi="Times New Roman"/>
              </w:rPr>
            </w:pPr>
          </w:p>
        </w:tc>
      </w:tr>
    </w:tbl>
    <w:p w:rsidR="00204D78" w:rsidRPr="003C0666" w:rsidRDefault="00204D78" w:rsidP="00204D78">
      <w:pPr>
        <w:widowControl w:val="0"/>
        <w:snapToGrid w:val="0"/>
        <w:spacing w:line="226" w:lineRule="exact"/>
        <w:jc w:val="center"/>
        <w:rPr>
          <w:rFonts w:ascii="Times New Roman" w:hAnsi="Times New Roman"/>
          <w:b/>
          <w:sz w:val="32"/>
          <w:szCs w:val="32"/>
        </w:rPr>
      </w:pPr>
    </w:p>
    <w:p w:rsidR="00204D78" w:rsidRDefault="00204D78" w:rsidP="00204D78">
      <w:pPr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04D78" w:rsidRDefault="00204D78" w:rsidP="00204D78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04D78" w:rsidRPr="007550CA" w:rsidRDefault="00204D78" w:rsidP="00204D78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550CA">
        <w:rPr>
          <w:rFonts w:ascii="Times New Roman" w:eastAsia="Calibri" w:hAnsi="Times New Roman"/>
          <w:b/>
          <w:sz w:val="24"/>
          <w:szCs w:val="24"/>
          <w:lang w:eastAsia="en-US"/>
        </w:rPr>
        <w:t>Содержание учебного предмета</w:t>
      </w: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11340"/>
        <w:gridCol w:w="1276"/>
      </w:tblGrid>
      <w:tr w:rsidR="00204D78" w:rsidRPr="007550CA" w:rsidTr="00AB7263">
        <w:trPr>
          <w:trHeight w:val="670"/>
        </w:trPr>
        <w:tc>
          <w:tcPr>
            <w:tcW w:w="2269" w:type="dxa"/>
          </w:tcPr>
          <w:p w:rsidR="00204D78" w:rsidRPr="00E57985" w:rsidRDefault="00204D78" w:rsidP="00AB7263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5798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Название раздела</w:t>
            </w:r>
          </w:p>
        </w:tc>
        <w:tc>
          <w:tcPr>
            <w:tcW w:w="11340" w:type="dxa"/>
          </w:tcPr>
          <w:p w:rsidR="00204D78" w:rsidRPr="00E57985" w:rsidRDefault="00204D78" w:rsidP="00AB7263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5798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Краткое содержание</w:t>
            </w:r>
          </w:p>
        </w:tc>
        <w:tc>
          <w:tcPr>
            <w:tcW w:w="1276" w:type="dxa"/>
          </w:tcPr>
          <w:p w:rsidR="00204D78" w:rsidRPr="00E57985" w:rsidRDefault="00204D78" w:rsidP="00AB7263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57985">
              <w:rPr>
                <w:rFonts w:ascii="Times New Roman" w:eastAsia="Calibri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204D78" w:rsidRPr="007550CA" w:rsidTr="00AB7263">
        <w:trPr>
          <w:trHeight w:val="670"/>
        </w:trPr>
        <w:tc>
          <w:tcPr>
            <w:tcW w:w="2269" w:type="dxa"/>
          </w:tcPr>
          <w:p w:rsidR="00204D78" w:rsidRPr="00FE7D6E" w:rsidRDefault="00204D78" w:rsidP="00AB7263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b/>
                <w:bCs/>
              </w:rPr>
            </w:pPr>
            <w:r w:rsidRPr="00FE7D6E">
              <w:rPr>
                <w:rFonts w:ascii="Times New Roman" w:hAnsi="Times New Roman"/>
                <w:b/>
                <w:bCs/>
              </w:rPr>
              <w:t xml:space="preserve">Раздел 1. Строение и многообразие покрытосеменных растений </w:t>
            </w:r>
          </w:p>
          <w:p w:rsidR="00204D78" w:rsidRPr="007550CA" w:rsidRDefault="00204D78" w:rsidP="00AB7263">
            <w:pPr>
              <w:widowControl w:val="0"/>
              <w:snapToGrid w:val="0"/>
              <w:spacing w:line="226" w:lineRule="exac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0" w:type="dxa"/>
          </w:tcPr>
          <w:p w:rsidR="00204D78" w:rsidRPr="009662CA" w:rsidRDefault="00204D78" w:rsidP="00AB7263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sz w:val="20"/>
              </w:rPr>
            </w:pPr>
            <w:r w:rsidRPr="009662CA">
              <w:rPr>
                <w:rFonts w:ascii="Times New Roman" w:hAnsi="Times New Roman"/>
                <w:sz w:val="20"/>
              </w:rPr>
              <w:t>Строение семян однодольных и двудольных растений. Виды корней и типы корневых систем. Зоны (участки) корня. Видоизменения корней.</w:t>
            </w:r>
          </w:p>
          <w:p w:rsidR="00204D78" w:rsidRPr="009662CA" w:rsidRDefault="00204D78" w:rsidP="00AB7263">
            <w:pPr>
              <w:widowControl w:val="0"/>
              <w:snapToGrid w:val="0"/>
              <w:spacing w:line="226" w:lineRule="exact"/>
              <w:ind w:left="-98" w:right="-108"/>
              <w:rPr>
                <w:rFonts w:ascii="Times New Roman" w:hAnsi="Times New Roman"/>
                <w:sz w:val="20"/>
              </w:rPr>
            </w:pPr>
            <w:r w:rsidRPr="009662CA">
              <w:rPr>
                <w:rFonts w:ascii="Times New Roman" w:hAnsi="Times New Roman"/>
                <w:sz w:val="20"/>
              </w:rPr>
              <w:t>Побег. Почки и их строение. Рост и развитие побега.</w:t>
            </w:r>
          </w:p>
          <w:p w:rsidR="00204D78" w:rsidRPr="009662CA" w:rsidRDefault="00204D78" w:rsidP="00AB7263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sz w:val="20"/>
              </w:rPr>
            </w:pPr>
            <w:r w:rsidRPr="009662CA">
              <w:rPr>
                <w:rFonts w:ascii="Times New Roman" w:hAnsi="Times New Roman"/>
                <w:sz w:val="20"/>
              </w:rPr>
              <w:t xml:space="preserve">Внешнее строение листа. Клеточное строение листа. Видоизменения листьев. </w:t>
            </w:r>
          </w:p>
          <w:p w:rsidR="00204D78" w:rsidRPr="009662CA" w:rsidRDefault="00204D78" w:rsidP="00AB7263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sz w:val="20"/>
              </w:rPr>
            </w:pPr>
            <w:r w:rsidRPr="009662CA">
              <w:rPr>
                <w:rFonts w:ascii="Times New Roman" w:hAnsi="Times New Roman"/>
                <w:sz w:val="20"/>
              </w:rPr>
              <w:t>Строение стебля. Многообразие стеблей. Видоизменения побегов.</w:t>
            </w:r>
          </w:p>
          <w:p w:rsidR="00204D78" w:rsidRPr="009662CA" w:rsidRDefault="00204D78" w:rsidP="00AB7263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sz w:val="20"/>
              </w:rPr>
            </w:pPr>
            <w:r w:rsidRPr="009662CA">
              <w:rPr>
                <w:rFonts w:ascii="Times New Roman" w:hAnsi="Times New Roman"/>
                <w:sz w:val="20"/>
              </w:rPr>
              <w:t>Цветок и его строение. Соцветия. Плоды и их классификация. Распространение плодов и семян.</w:t>
            </w:r>
          </w:p>
          <w:p w:rsidR="00204D78" w:rsidRPr="009662CA" w:rsidRDefault="00204D78" w:rsidP="00AB7263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sz w:val="20"/>
              </w:rPr>
            </w:pPr>
            <w:r w:rsidRPr="009662CA">
              <w:rPr>
                <w:rFonts w:ascii="Times New Roman" w:hAnsi="Times New Roman"/>
                <w:b/>
                <w:bCs/>
                <w:i/>
                <w:iCs/>
                <w:sz w:val="20"/>
              </w:rPr>
              <w:t>Демонстрация</w:t>
            </w:r>
          </w:p>
          <w:p w:rsidR="00204D78" w:rsidRPr="009662CA" w:rsidRDefault="00204D78" w:rsidP="00AB7263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sz w:val="20"/>
              </w:rPr>
            </w:pPr>
            <w:r w:rsidRPr="009662CA">
              <w:rPr>
                <w:rFonts w:ascii="Times New Roman" w:hAnsi="Times New Roman"/>
                <w:sz w:val="20"/>
              </w:rPr>
              <w:t xml:space="preserve">Внешнее и внутреннее строения корня. Строение почек (вегетативной и генеративной) и расположение их на стебле. Строение листа. Макро- и </w:t>
            </w:r>
            <w:proofErr w:type="spellStart"/>
            <w:r w:rsidRPr="009662CA">
              <w:rPr>
                <w:rFonts w:ascii="Times New Roman" w:hAnsi="Times New Roman"/>
                <w:sz w:val="20"/>
              </w:rPr>
              <w:t>микростроение</w:t>
            </w:r>
            <w:proofErr w:type="spellEnd"/>
            <w:r w:rsidRPr="009662CA">
              <w:rPr>
                <w:rFonts w:ascii="Times New Roman" w:hAnsi="Times New Roman"/>
                <w:sz w:val="20"/>
              </w:rPr>
              <w:t xml:space="preserve"> стебля. Различные виды соцветий. Сухие и сочные плоды.</w:t>
            </w:r>
          </w:p>
          <w:p w:rsidR="00204D78" w:rsidRPr="009662CA" w:rsidRDefault="00204D78" w:rsidP="00AB7263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9662CA">
              <w:rPr>
                <w:rFonts w:ascii="Times New Roman" w:hAnsi="Times New Roman"/>
                <w:b/>
                <w:bCs/>
                <w:i/>
                <w:iCs/>
                <w:sz w:val="20"/>
              </w:rPr>
              <w:t xml:space="preserve">Лабораторные и практические работы </w:t>
            </w:r>
          </w:p>
          <w:p w:rsidR="00204D78" w:rsidRPr="00EC0849" w:rsidRDefault="00204D78" w:rsidP="00AB7263">
            <w:pPr>
              <w:widowControl w:val="0"/>
              <w:tabs>
                <w:tab w:val="num" w:pos="709"/>
              </w:tabs>
              <w:snapToGrid w:val="0"/>
              <w:spacing w:line="226" w:lineRule="exact"/>
              <w:rPr>
                <w:rFonts w:ascii="Times New Roman" w:hAnsi="Times New Roman"/>
              </w:rPr>
            </w:pPr>
            <w:r w:rsidRPr="009662CA">
              <w:rPr>
                <w:rFonts w:ascii="Times New Roman" w:hAnsi="Times New Roman"/>
                <w:sz w:val="20"/>
              </w:rPr>
              <w:t>Строение семян двудольных и однодольных растений. Виды корней. Стержневая и мочковатая корневые системы. Корневой чехлик и корневые волоски. Строение почек. Расположение почек на стебле. Внутреннее строение ветки дерева. Видоизмененные побеги (корневище, клубень, луковица). Строение цветка. Различные виды соцветий. Многообразие сухих и сочных плодов.</w:t>
            </w:r>
          </w:p>
        </w:tc>
        <w:tc>
          <w:tcPr>
            <w:tcW w:w="1276" w:type="dxa"/>
          </w:tcPr>
          <w:p w:rsidR="00204D78" w:rsidRPr="007550CA" w:rsidRDefault="00204D78" w:rsidP="00AB7263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14</w:t>
            </w:r>
          </w:p>
        </w:tc>
      </w:tr>
      <w:tr w:rsidR="00204D78" w:rsidRPr="007550CA" w:rsidTr="00AB7263">
        <w:trPr>
          <w:trHeight w:val="670"/>
        </w:trPr>
        <w:tc>
          <w:tcPr>
            <w:tcW w:w="2269" w:type="dxa"/>
          </w:tcPr>
          <w:p w:rsidR="00204D78" w:rsidRPr="007550CA" w:rsidRDefault="00204D78" w:rsidP="00AB7263">
            <w:pPr>
              <w:widowControl w:val="0"/>
              <w:snapToGrid w:val="0"/>
              <w:spacing w:line="226" w:lineRule="exac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7D6E">
              <w:rPr>
                <w:rFonts w:ascii="Times New Roman" w:hAnsi="Times New Roman"/>
                <w:b/>
                <w:bCs/>
              </w:rPr>
              <w:t xml:space="preserve">Раздел 2. Жизнь растений </w:t>
            </w:r>
          </w:p>
        </w:tc>
        <w:tc>
          <w:tcPr>
            <w:tcW w:w="11340" w:type="dxa"/>
          </w:tcPr>
          <w:p w:rsidR="00204D78" w:rsidRPr="009662CA" w:rsidRDefault="00204D78" w:rsidP="00AB7263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sz w:val="20"/>
              </w:rPr>
            </w:pPr>
            <w:r w:rsidRPr="009662CA">
              <w:rPr>
                <w:rFonts w:ascii="Times New Roman" w:hAnsi="Times New Roman"/>
                <w:sz w:val="20"/>
              </w:rPr>
              <w:t>Основные процессы жизнедеятельности (питание, дыхание, обмен веществ, рост, развитие, размножение).</w:t>
            </w:r>
          </w:p>
          <w:p w:rsidR="00204D78" w:rsidRPr="009662CA" w:rsidRDefault="00204D78" w:rsidP="00AB7263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sz w:val="20"/>
              </w:rPr>
            </w:pPr>
            <w:r w:rsidRPr="009662CA">
              <w:rPr>
                <w:rFonts w:ascii="Times New Roman" w:hAnsi="Times New Roman"/>
                <w:sz w:val="20"/>
              </w:rPr>
              <w:t>Минеральное и воздушное питание растений. Фотосинтез. Дыхание растений. Испарение воды. Листопад. Передвижение воды и питательных веществ в растении. Прорастание семян. Способы размножения растений. Размножение споровых растений. Размножение голосеменных растений. Половое и бесполое (вегетативное) размножение покрытосеменных растений.</w:t>
            </w:r>
          </w:p>
          <w:p w:rsidR="00204D78" w:rsidRPr="009662CA" w:rsidRDefault="00204D78" w:rsidP="00AB7263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sz w:val="20"/>
              </w:rPr>
            </w:pPr>
            <w:r w:rsidRPr="009662CA">
              <w:rPr>
                <w:rFonts w:ascii="Times New Roman" w:hAnsi="Times New Roman"/>
                <w:b/>
                <w:bCs/>
                <w:i/>
                <w:iCs/>
                <w:sz w:val="20"/>
              </w:rPr>
              <w:lastRenderedPageBreak/>
              <w:t>Демонстрация</w:t>
            </w:r>
          </w:p>
          <w:p w:rsidR="00204D78" w:rsidRPr="009662CA" w:rsidRDefault="00204D78" w:rsidP="00AB7263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sz w:val="20"/>
              </w:rPr>
            </w:pPr>
            <w:r w:rsidRPr="009662CA">
              <w:rPr>
                <w:rFonts w:ascii="Times New Roman" w:hAnsi="Times New Roman"/>
                <w:sz w:val="20"/>
              </w:rPr>
              <w:t>Опыты, доказывающие значение воды, воздуха и тепла для прорастания семян; питание проростков запасными веществами семени; получение вытяжки хлорофилла; поглощение растениями углекислого газа и выделение кислорода на свету; образование крахмала; дыхание растений; испарение воды листьями; передвижение органических веществ по лубу.</w:t>
            </w:r>
          </w:p>
          <w:p w:rsidR="00204D78" w:rsidRPr="009662CA" w:rsidRDefault="00204D78" w:rsidP="00AB7263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9662CA">
              <w:rPr>
                <w:rFonts w:ascii="Times New Roman" w:hAnsi="Times New Roman"/>
                <w:b/>
                <w:bCs/>
                <w:i/>
                <w:iCs/>
                <w:sz w:val="20"/>
              </w:rPr>
              <w:t xml:space="preserve">Лабораторные и практические работы </w:t>
            </w:r>
          </w:p>
          <w:p w:rsidR="00204D78" w:rsidRPr="009662CA" w:rsidRDefault="00204D78" w:rsidP="00AB7263">
            <w:pPr>
              <w:widowControl w:val="0"/>
              <w:tabs>
                <w:tab w:val="num" w:pos="709"/>
              </w:tabs>
              <w:snapToGrid w:val="0"/>
              <w:spacing w:line="226" w:lineRule="exact"/>
              <w:rPr>
                <w:rFonts w:ascii="Times New Roman" w:hAnsi="Times New Roman"/>
                <w:sz w:val="20"/>
              </w:rPr>
            </w:pPr>
            <w:r w:rsidRPr="009662CA">
              <w:rPr>
                <w:rFonts w:ascii="Times New Roman" w:hAnsi="Times New Roman"/>
                <w:sz w:val="20"/>
              </w:rPr>
              <w:t>Передвижение воды и минеральных веществ по древесине. Вегетативное размножение комнатных растений. Определение всхожести семян растений и их посев</w:t>
            </w:r>
            <w:proofErr w:type="gramStart"/>
            <w:r w:rsidRPr="009662CA">
              <w:rPr>
                <w:rFonts w:ascii="Times New Roman" w:hAnsi="Times New Roman"/>
                <w:sz w:val="20"/>
              </w:rPr>
              <w:t xml:space="preserve">.. </w:t>
            </w:r>
            <w:proofErr w:type="gramEnd"/>
            <w:r w:rsidRPr="009662CA">
              <w:rPr>
                <w:rFonts w:ascii="Times New Roman" w:hAnsi="Times New Roman"/>
                <w:b/>
                <w:bCs/>
                <w:i/>
                <w:iCs/>
                <w:sz w:val="20"/>
              </w:rPr>
              <w:t>Экскурсии</w:t>
            </w:r>
            <w:r w:rsidRPr="009662CA">
              <w:rPr>
                <w:rFonts w:ascii="Times New Roman" w:hAnsi="Times New Roman"/>
                <w:sz w:val="20"/>
              </w:rPr>
              <w:t>. Зимние явления в жизни растений.</w:t>
            </w:r>
          </w:p>
        </w:tc>
        <w:tc>
          <w:tcPr>
            <w:tcW w:w="1276" w:type="dxa"/>
          </w:tcPr>
          <w:p w:rsidR="00204D78" w:rsidRPr="007550CA" w:rsidRDefault="00204D78" w:rsidP="00AB7263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10</w:t>
            </w:r>
          </w:p>
        </w:tc>
      </w:tr>
      <w:tr w:rsidR="00204D78" w:rsidRPr="007550CA" w:rsidTr="00AB7263">
        <w:trPr>
          <w:trHeight w:val="670"/>
        </w:trPr>
        <w:tc>
          <w:tcPr>
            <w:tcW w:w="2269" w:type="dxa"/>
          </w:tcPr>
          <w:p w:rsidR="00204D78" w:rsidRPr="00FE7D6E" w:rsidRDefault="00204D78" w:rsidP="00AB7263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i/>
                <w:iCs/>
              </w:rPr>
            </w:pPr>
            <w:r w:rsidRPr="00FE7D6E">
              <w:rPr>
                <w:rFonts w:ascii="Times New Roman" w:hAnsi="Times New Roman"/>
                <w:b/>
                <w:bCs/>
              </w:rPr>
              <w:lastRenderedPageBreak/>
              <w:t xml:space="preserve">Раздел 3. Классификация растений </w:t>
            </w:r>
          </w:p>
          <w:p w:rsidR="00204D78" w:rsidRPr="007550CA" w:rsidRDefault="00204D78" w:rsidP="00AB7263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0" w:type="dxa"/>
          </w:tcPr>
          <w:p w:rsidR="00204D78" w:rsidRPr="009662CA" w:rsidRDefault="00204D78" w:rsidP="00AB7263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sz w:val="20"/>
              </w:rPr>
            </w:pPr>
            <w:r w:rsidRPr="009662CA">
              <w:rPr>
                <w:rFonts w:ascii="Times New Roman" w:hAnsi="Times New Roman"/>
                <w:sz w:val="20"/>
              </w:rPr>
              <w:t>Основные систематические категории: вид, род, семейство, класс, отдел, царство. Знакомство с классификацией цветковых растений.</w:t>
            </w:r>
          </w:p>
          <w:p w:rsidR="00204D78" w:rsidRPr="009662CA" w:rsidRDefault="00204D78" w:rsidP="00AB7263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sz w:val="20"/>
              </w:rPr>
            </w:pPr>
            <w:r w:rsidRPr="009662CA">
              <w:rPr>
                <w:rFonts w:ascii="Times New Roman" w:hAnsi="Times New Roman"/>
                <w:sz w:val="20"/>
              </w:rPr>
              <w:t>Класс Двудольные растения. Морфологическая характеристика 3—4 семейств (с учетом местных условий).</w:t>
            </w:r>
          </w:p>
          <w:p w:rsidR="00204D78" w:rsidRPr="009662CA" w:rsidRDefault="00204D78" w:rsidP="00AB7263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sz w:val="20"/>
              </w:rPr>
            </w:pPr>
            <w:r w:rsidRPr="009662CA">
              <w:rPr>
                <w:rFonts w:ascii="Times New Roman" w:hAnsi="Times New Roman"/>
                <w:sz w:val="20"/>
              </w:rPr>
              <w:t>Класс Однодольные растения. Морфологическая характеристика злаков и лилейных.</w:t>
            </w:r>
          </w:p>
          <w:p w:rsidR="00204D78" w:rsidRPr="009662CA" w:rsidRDefault="00204D78" w:rsidP="00AB7263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sz w:val="20"/>
              </w:rPr>
            </w:pPr>
            <w:r w:rsidRPr="009662CA">
              <w:rPr>
                <w:rFonts w:ascii="Times New Roman" w:hAnsi="Times New Roman"/>
                <w:sz w:val="20"/>
              </w:rPr>
              <w:t>Важнейшие сельскохозяйственные растения, биологические основы их выращивания и народнохозяйственное значение. (Выбор объектов зависит от специализации растениеводства в каждой конкретной местности.)</w:t>
            </w:r>
          </w:p>
          <w:p w:rsidR="00204D78" w:rsidRPr="009662CA" w:rsidRDefault="00204D78" w:rsidP="00AB7263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9662CA">
              <w:rPr>
                <w:rFonts w:ascii="Times New Roman" w:hAnsi="Times New Roman"/>
                <w:b/>
                <w:bCs/>
                <w:i/>
                <w:iCs/>
                <w:sz w:val="20"/>
              </w:rPr>
              <w:t xml:space="preserve">Демонстрация. </w:t>
            </w:r>
            <w:r w:rsidRPr="009662CA">
              <w:rPr>
                <w:rFonts w:ascii="Times New Roman" w:hAnsi="Times New Roman"/>
                <w:sz w:val="20"/>
              </w:rPr>
              <w:t>Живые и гербарные растения, районированные сорта важнейших сельскохозяйственных растений.</w:t>
            </w:r>
          </w:p>
          <w:p w:rsidR="00204D78" w:rsidRPr="009662CA" w:rsidRDefault="00204D78" w:rsidP="00AB7263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9662CA">
              <w:rPr>
                <w:rFonts w:ascii="Times New Roman" w:hAnsi="Times New Roman"/>
                <w:b/>
                <w:bCs/>
                <w:i/>
                <w:iCs/>
                <w:sz w:val="20"/>
              </w:rPr>
              <w:t>Лабораторные и практические работы</w:t>
            </w:r>
            <w:proofErr w:type="gramStart"/>
            <w:r w:rsidRPr="009662CA">
              <w:rPr>
                <w:rFonts w:ascii="Times New Roman" w:hAnsi="Times New Roman"/>
                <w:b/>
                <w:bCs/>
                <w:i/>
                <w:iCs/>
                <w:sz w:val="20"/>
              </w:rPr>
              <w:t xml:space="preserve"> .</w:t>
            </w:r>
            <w:proofErr w:type="gramEnd"/>
            <w:r w:rsidRPr="009662CA">
              <w:rPr>
                <w:rFonts w:ascii="Times New Roman" w:hAnsi="Times New Roman"/>
                <w:sz w:val="20"/>
              </w:rPr>
              <w:t>Выявление признаков семейства по внешнему строению растений.</w:t>
            </w:r>
          </w:p>
          <w:p w:rsidR="00204D78" w:rsidRPr="009662CA" w:rsidRDefault="00204D78" w:rsidP="00AB7263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9662CA">
              <w:rPr>
                <w:rFonts w:ascii="Times New Roman" w:hAnsi="Times New Roman"/>
                <w:b/>
                <w:bCs/>
                <w:i/>
                <w:iCs/>
                <w:sz w:val="20"/>
              </w:rPr>
              <w:t xml:space="preserve">Экскурсии. </w:t>
            </w:r>
            <w:r w:rsidRPr="009662CA">
              <w:rPr>
                <w:rFonts w:ascii="Times New Roman" w:hAnsi="Times New Roman"/>
                <w:sz w:val="20"/>
              </w:rPr>
              <w:t>Ознакомление с выращиванием растений в защищенном грунте.</w:t>
            </w:r>
          </w:p>
        </w:tc>
        <w:tc>
          <w:tcPr>
            <w:tcW w:w="1276" w:type="dxa"/>
          </w:tcPr>
          <w:p w:rsidR="00204D78" w:rsidRPr="007550CA" w:rsidRDefault="00204D78" w:rsidP="00AB7263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</w:tr>
      <w:tr w:rsidR="00204D78" w:rsidRPr="007550CA" w:rsidTr="00AB7263">
        <w:trPr>
          <w:trHeight w:val="670"/>
        </w:trPr>
        <w:tc>
          <w:tcPr>
            <w:tcW w:w="2269" w:type="dxa"/>
          </w:tcPr>
          <w:p w:rsidR="00204D78" w:rsidRPr="00FE7D6E" w:rsidRDefault="00204D78" w:rsidP="00AB7263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i/>
                <w:iCs/>
              </w:rPr>
            </w:pPr>
            <w:r w:rsidRPr="00FE7D6E">
              <w:rPr>
                <w:rFonts w:ascii="Times New Roman" w:hAnsi="Times New Roman"/>
                <w:b/>
                <w:bCs/>
              </w:rPr>
              <w:t xml:space="preserve">Раздел 4. Природные сообщества </w:t>
            </w:r>
          </w:p>
          <w:p w:rsidR="00204D78" w:rsidRPr="007550CA" w:rsidRDefault="00204D78" w:rsidP="00AB7263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0" w:type="dxa"/>
          </w:tcPr>
          <w:p w:rsidR="00204D78" w:rsidRPr="009662CA" w:rsidRDefault="00204D78" w:rsidP="00AB7263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sz w:val="20"/>
              </w:rPr>
            </w:pPr>
            <w:r w:rsidRPr="009662CA">
              <w:rPr>
                <w:rFonts w:ascii="Times New Roman" w:hAnsi="Times New Roman"/>
                <w:sz w:val="20"/>
              </w:rPr>
              <w:t>Взаимосвязь растений с другими организмами. Симбиоз. Паразитизм. Растительные сообщества и их типы.</w:t>
            </w:r>
          </w:p>
          <w:p w:rsidR="00204D78" w:rsidRPr="009662CA" w:rsidRDefault="00204D78" w:rsidP="00AB7263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sz w:val="20"/>
              </w:rPr>
            </w:pPr>
            <w:r w:rsidRPr="009662CA">
              <w:rPr>
                <w:rFonts w:ascii="Times New Roman" w:hAnsi="Times New Roman"/>
                <w:sz w:val="20"/>
              </w:rPr>
              <w:t>Развитие и смена растительных сообществ. Влияние деятельности человека на растительные сообщества и влияние природной среды на человека.</w:t>
            </w:r>
          </w:p>
          <w:p w:rsidR="00204D78" w:rsidRPr="009662CA" w:rsidRDefault="00204D78" w:rsidP="00AB7263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9662CA">
              <w:rPr>
                <w:rFonts w:ascii="Times New Roman" w:hAnsi="Times New Roman"/>
                <w:b/>
                <w:bCs/>
                <w:i/>
                <w:iCs/>
                <w:sz w:val="20"/>
              </w:rPr>
              <w:t>Экскурсии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</w:rPr>
              <w:t xml:space="preserve">. </w:t>
            </w:r>
            <w:r w:rsidRPr="009662CA">
              <w:rPr>
                <w:rFonts w:ascii="Times New Roman" w:hAnsi="Times New Roman"/>
                <w:sz w:val="20"/>
              </w:rPr>
              <w:t>Природное сообщество и человек. Фенологические наблюдения за весенними явлениями в природных сообществах</w:t>
            </w:r>
            <w:r w:rsidRPr="00FE7D6E">
              <w:rPr>
                <w:rFonts w:ascii="Times New Roman" w:hAnsi="Times New Roman"/>
              </w:rPr>
              <w:t>.</w:t>
            </w:r>
          </w:p>
        </w:tc>
        <w:tc>
          <w:tcPr>
            <w:tcW w:w="1276" w:type="dxa"/>
          </w:tcPr>
          <w:p w:rsidR="00204D78" w:rsidRPr="007550CA" w:rsidRDefault="00204D78" w:rsidP="00AB7263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</w:tr>
    </w:tbl>
    <w:p w:rsidR="00204D78" w:rsidRDefault="00204D78" w:rsidP="00204D78">
      <w:pPr>
        <w:widowControl w:val="0"/>
        <w:snapToGrid w:val="0"/>
        <w:spacing w:line="226" w:lineRule="exact"/>
        <w:rPr>
          <w:rFonts w:ascii="Times New Roman" w:hAnsi="Times New Roman"/>
          <w:b/>
          <w:sz w:val="32"/>
          <w:szCs w:val="32"/>
          <w:lang w:val="tt-RU"/>
        </w:rPr>
      </w:pPr>
    </w:p>
    <w:p w:rsidR="00204D78" w:rsidRDefault="00204D78" w:rsidP="00204D78">
      <w:pPr>
        <w:widowControl w:val="0"/>
        <w:snapToGrid w:val="0"/>
        <w:spacing w:line="226" w:lineRule="exact"/>
        <w:jc w:val="center"/>
        <w:rPr>
          <w:rFonts w:ascii="Times New Roman" w:hAnsi="Times New Roman"/>
          <w:b/>
          <w:sz w:val="32"/>
          <w:szCs w:val="32"/>
          <w:lang w:val="tt-RU"/>
        </w:rPr>
      </w:pPr>
    </w:p>
    <w:p w:rsidR="00204D78" w:rsidRDefault="00204D78" w:rsidP="00204D78">
      <w:pPr>
        <w:widowControl w:val="0"/>
        <w:snapToGrid w:val="0"/>
        <w:spacing w:line="226" w:lineRule="exact"/>
        <w:jc w:val="center"/>
        <w:rPr>
          <w:rFonts w:ascii="Times New Roman" w:hAnsi="Times New Roman"/>
          <w:b/>
          <w:sz w:val="32"/>
          <w:szCs w:val="32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204D78" w:rsidTr="00AB7263">
        <w:tc>
          <w:tcPr>
            <w:tcW w:w="7393" w:type="dxa"/>
          </w:tcPr>
          <w:p w:rsidR="00204D78" w:rsidRPr="00A64FAD" w:rsidRDefault="00204D78" w:rsidP="00AB7263">
            <w:pPr>
              <w:widowControl w:val="0"/>
              <w:snapToGrid w:val="0"/>
              <w:spacing w:line="226" w:lineRule="exact"/>
              <w:rPr>
                <w:b/>
                <w:sz w:val="24"/>
                <w:szCs w:val="24"/>
              </w:rPr>
            </w:pPr>
            <w:r w:rsidRPr="00A64FAD">
              <w:rPr>
                <w:b/>
                <w:sz w:val="24"/>
                <w:szCs w:val="24"/>
              </w:rPr>
              <w:t>Лабораторные работы</w:t>
            </w:r>
          </w:p>
          <w:p w:rsidR="00204D78" w:rsidRDefault="00204D78" w:rsidP="00AB7263">
            <w:pPr>
              <w:widowControl w:val="0"/>
              <w:snapToGrid w:val="0"/>
              <w:spacing w:line="226" w:lineRule="exact"/>
              <w:rPr>
                <w:b/>
                <w:sz w:val="24"/>
                <w:szCs w:val="24"/>
              </w:rPr>
            </w:pPr>
          </w:p>
        </w:tc>
        <w:tc>
          <w:tcPr>
            <w:tcW w:w="7393" w:type="dxa"/>
          </w:tcPr>
          <w:p w:rsidR="00204D78" w:rsidRPr="00910334" w:rsidRDefault="00204D78" w:rsidP="00AB7263">
            <w:pPr>
              <w:widowControl w:val="0"/>
              <w:tabs>
                <w:tab w:val="num" w:pos="709"/>
              </w:tabs>
              <w:snapToGrid w:val="0"/>
              <w:spacing w:line="226" w:lineRule="exact"/>
              <w:rPr>
                <w:b/>
                <w:sz w:val="24"/>
                <w:szCs w:val="24"/>
              </w:rPr>
            </w:pPr>
            <w:r w:rsidRPr="00910334">
              <w:rPr>
                <w:b/>
                <w:sz w:val="24"/>
                <w:szCs w:val="24"/>
              </w:rPr>
              <w:t>Практические работы</w:t>
            </w:r>
          </w:p>
          <w:p w:rsidR="00204D78" w:rsidRDefault="00204D78" w:rsidP="00AB7263">
            <w:pPr>
              <w:widowControl w:val="0"/>
              <w:snapToGrid w:val="0"/>
              <w:spacing w:line="226" w:lineRule="exact"/>
              <w:rPr>
                <w:b/>
                <w:sz w:val="24"/>
                <w:szCs w:val="24"/>
              </w:rPr>
            </w:pPr>
          </w:p>
        </w:tc>
      </w:tr>
      <w:tr w:rsidR="00204D78" w:rsidTr="00AB7263">
        <w:tc>
          <w:tcPr>
            <w:tcW w:w="7393" w:type="dxa"/>
          </w:tcPr>
          <w:p w:rsidR="00204D78" w:rsidRPr="00A64FAD" w:rsidRDefault="00204D78" w:rsidP="00AB7263">
            <w:pPr>
              <w:widowControl w:val="0"/>
              <w:snapToGrid w:val="0"/>
              <w:spacing w:line="226" w:lineRule="exact"/>
              <w:rPr>
                <w:sz w:val="24"/>
                <w:szCs w:val="24"/>
              </w:rPr>
            </w:pPr>
            <w:r w:rsidRPr="00A64FAD">
              <w:rPr>
                <w:sz w:val="24"/>
                <w:szCs w:val="24"/>
              </w:rPr>
              <w:t xml:space="preserve">1.Строение семян двудольных и однодольных растений. </w:t>
            </w:r>
          </w:p>
          <w:p w:rsidR="00204D78" w:rsidRPr="00A64FAD" w:rsidRDefault="00204D78" w:rsidP="00AB7263">
            <w:pPr>
              <w:widowControl w:val="0"/>
              <w:snapToGrid w:val="0"/>
              <w:spacing w:line="226" w:lineRule="exact"/>
              <w:rPr>
                <w:sz w:val="24"/>
                <w:szCs w:val="24"/>
              </w:rPr>
            </w:pPr>
            <w:r w:rsidRPr="00A64FAD">
              <w:rPr>
                <w:sz w:val="24"/>
                <w:szCs w:val="24"/>
              </w:rPr>
              <w:lastRenderedPageBreak/>
              <w:t xml:space="preserve">2.Виды корней. Стержневая и мочковатая корневые системы. </w:t>
            </w:r>
          </w:p>
          <w:p w:rsidR="00204D78" w:rsidRPr="00A64FAD" w:rsidRDefault="00204D78" w:rsidP="00AB7263">
            <w:pPr>
              <w:widowControl w:val="0"/>
              <w:snapToGrid w:val="0"/>
              <w:spacing w:line="226" w:lineRule="exact"/>
              <w:rPr>
                <w:sz w:val="24"/>
                <w:szCs w:val="24"/>
              </w:rPr>
            </w:pPr>
            <w:r w:rsidRPr="00A64FAD">
              <w:rPr>
                <w:sz w:val="24"/>
                <w:szCs w:val="24"/>
              </w:rPr>
              <w:t xml:space="preserve">3.Корневой чехлик и корневые волоски. </w:t>
            </w:r>
          </w:p>
          <w:p w:rsidR="00204D78" w:rsidRPr="00A64FAD" w:rsidRDefault="00204D78" w:rsidP="00AB7263">
            <w:pPr>
              <w:widowControl w:val="0"/>
              <w:snapToGrid w:val="0"/>
              <w:spacing w:line="226" w:lineRule="exact"/>
              <w:rPr>
                <w:sz w:val="24"/>
                <w:szCs w:val="24"/>
              </w:rPr>
            </w:pPr>
            <w:r w:rsidRPr="00A64FAD">
              <w:rPr>
                <w:sz w:val="24"/>
                <w:szCs w:val="24"/>
              </w:rPr>
              <w:t>4. Строение почек. Расположение почек на стебле.</w:t>
            </w:r>
          </w:p>
          <w:p w:rsidR="00204D78" w:rsidRDefault="00204D78" w:rsidP="00AB7263">
            <w:pPr>
              <w:widowControl w:val="0"/>
              <w:snapToGrid w:val="0"/>
              <w:spacing w:line="226" w:lineRule="exact"/>
              <w:rPr>
                <w:sz w:val="24"/>
                <w:szCs w:val="24"/>
              </w:rPr>
            </w:pPr>
            <w:r w:rsidRPr="00A64FAD">
              <w:rPr>
                <w:sz w:val="24"/>
                <w:szCs w:val="24"/>
              </w:rPr>
              <w:t xml:space="preserve">5.Внутреннее строение ветки дерева. </w:t>
            </w:r>
          </w:p>
          <w:p w:rsidR="00204D78" w:rsidRPr="00A64FAD" w:rsidRDefault="00204D78" w:rsidP="00AB7263">
            <w:pPr>
              <w:widowControl w:val="0"/>
              <w:snapToGrid w:val="0"/>
              <w:spacing w:line="226" w:lineRule="exact"/>
              <w:rPr>
                <w:sz w:val="24"/>
                <w:szCs w:val="24"/>
              </w:rPr>
            </w:pPr>
            <w:r w:rsidRPr="00A64FAD">
              <w:rPr>
                <w:sz w:val="24"/>
                <w:szCs w:val="24"/>
              </w:rPr>
              <w:t xml:space="preserve">6.Видоизмененные побеги (корневище, клубень, луковица). </w:t>
            </w:r>
          </w:p>
          <w:p w:rsidR="00204D78" w:rsidRPr="00A64FAD" w:rsidRDefault="00204D78" w:rsidP="00AB7263">
            <w:pPr>
              <w:widowControl w:val="0"/>
              <w:snapToGrid w:val="0"/>
              <w:spacing w:line="226" w:lineRule="exact"/>
              <w:rPr>
                <w:sz w:val="24"/>
                <w:szCs w:val="24"/>
              </w:rPr>
            </w:pPr>
            <w:r w:rsidRPr="00A64FAD">
              <w:rPr>
                <w:sz w:val="24"/>
                <w:szCs w:val="24"/>
              </w:rPr>
              <w:t xml:space="preserve">7.Строение цветка. </w:t>
            </w:r>
          </w:p>
          <w:p w:rsidR="00204D78" w:rsidRDefault="00204D78" w:rsidP="00AB7263">
            <w:pPr>
              <w:widowControl w:val="0"/>
              <w:snapToGrid w:val="0"/>
              <w:spacing w:line="226" w:lineRule="exact"/>
              <w:rPr>
                <w:sz w:val="24"/>
                <w:szCs w:val="24"/>
              </w:rPr>
            </w:pPr>
            <w:r w:rsidRPr="00A64FAD">
              <w:rPr>
                <w:sz w:val="24"/>
                <w:szCs w:val="24"/>
              </w:rPr>
              <w:t>8.Различные виды соцветий.</w:t>
            </w:r>
          </w:p>
          <w:p w:rsidR="00204D78" w:rsidRDefault="00204D78" w:rsidP="00AB7263">
            <w:pPr>
              <w:widowControl w:val="0"/>
              <w:snapToGrid w:val="0"/>
              <w:spacing w:line="226" w:lineRule="exact"/>
              <w:rPr>
                <w:b/>
                <w:sz w:val="24"/>
                <w:szCs w:val="24"/>
              </w:rPr>
            </w:pPr>
            <w:r w:rsidRPr="00A64FAD">
              <w:rPr>
                <w:sz w:val="24"/>
                <w:szCs w:val="24"/>
              </w:rPr>
              <w:t xml:space="preserve"> 9.Многообразие сухих и сочных плодо</w:t>
            </w:r>
            <w:r>
              <w:rPr>
                <w:sz w:val="24"/>
                <w:szCs w:val="24"/>
              </w:rPr>
              <w:t>в</w:t>
            </w:r>
          </w:p>
        </w:tc>
        <w:tc>
          <w:tcPr>
            <w:tcW w:w="7393" w:type="dxa"/>
          </w:tcPr>
          <w:p w:rsidR="00204D78" w:rsidRPr="00A64FAD" w:rsidRDefault="00204D78" w:rsidP="00AB7263">
            <w:pPr>
              <w:widowControl w:val="0"/>
              <w:tabs>
                <w:tab w:val="num" w:pos="709"/>
              </w:tabs>
              <w:snapToGrid w:val="0"/>
              <w:spacing w:line="226" w:lineRule="exact"/>
              <w:rPr>
                <w:sz w:val="24"/>
                <w:szCs w:val="24"/>
              </w:rPr>
            </w:pPr>
            <w:r w:rsidRPr="00A64FAD">
              <w:rPr>
                <w:sz w:val="24"/>
                <w:szCs w:val="24"/>
              </w:rPr>
              <w:lastRenderedPageBreak/>
              <w:t xml:space="preserve">1.Передвижение воды и минеральных веществ по древесине. </w:t>
            </w:r>
          </w:p>
          <w:p w:rsidR="00204D78" w:rsidRPr="00A64FAD" w:rsidRDefault="00204D78" w:rsidP="00AB7263">
            <w:pPr>
              <w:widowControl w:val="0"/>
              <w:tabs>
                <w:tab w:val="num" w:pos="709"/>
              </w:tabs>
              <w:snapToGrid w:val="0"/>
              <w:spacing w:line="226" w:lineRule="exact"/>
              <w:rPr>
                <w:sz w:val="24"/>
                <w:szCs w:val="24"/>
              </w:rPr>
            </w:pPr>
            <w:r w:rsidRPr="00A64FAD">
              <w:rPr>
                <w:sz w:val="24"/>
                <w:szCs w:val="24"/>
              </w:rPr>
              <w:lastRenderedPageBreak/>
              <w:t xml:space="preserve">2.Вегетативное размножение комнатных растений. </w:t>
            </w:r>
          </w:p>
          <w:p w:rsidR="00204D78" w:rsidRPr="00A64FAD" w:rsidRDefault="00204D78" w:rsidP="00AB7263">
            <w:pPr>
              <w:widowControl w:val="0"/>
              <w:tabs>
                <w:tab w:val="num" w:pos="709"/>
              </w:tabs>
              <w:snapToGrid w:val="0"/>
              <w:spacing w:line="226" w:lineRule="exact"/>
              <w:rPr>
                <w:sz w:val="24"/>
                <w:szCs w:val="24"/>
              </w:rPr>
            </w:pPr>
            <w:r w:rsidRPr="00A64FAD">
              <w:rPr>
                <w:sz w:val="24"/>
                <w:szCs w:val="24"/>
              </w:rPr>
              <w:t>3.Определение всхожести семян растений и их посев.</w:t>
            </w:r>
          </w:p>
          <w:p w:rsidR="00204D78" w:rsidRPr="00A64FAD" w:rsidRDefault="00204D78" w:rsidP="00AB7263">
            <w:pPr>
              <w:widowControl w:val="0"/>
              <w:tabs>
                <w:tab w:val="num" w:pos="709"/>
              </w:tabs>
              <w:snapToGrid w:val="0"/>
              <w:spacing w:line="226" w:lineRule="exact"/>
              <w:rPr>
                <w:sz w:val="24"/>
                <w:szCs w:val="24"/>
              </w:rPr>
            </w:pPr>
            <w:r w:rsidRPr="00A64FAD">
              <w:rPr>
                <w:sz w:val="24"/>
                <w:szCs w:val="24"/>
              </w:rPr>
              <w:t>1.Выявление признаков семейства по внешнему строению растений.</w:t>
            </w:r>
          </w:p>
          <w:p w:rsidR="00204D78" w:rsidRPr="00A64FAD" w:rsidRDefault="00204D78" w:rsidP="00AB726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04D78" w:rsidRDefault="00204D78" w:rsidP="00AB7263">
            <w:pPr>
              <w:widowControl w:val="0"/>
              <w:snapToGrid w:val="0"/>
              <w:spacing w:line="226" w:lineRule="exact"/>
              <w:rPr>
                <w:b/>
                <w:sz w:val="24"/>
                <w:szCs w:val="24"/>
              </w:rPr>
            </w:pPr>
          </w:p>
        </w:tc>
      </w:tr>
    </w:tbl>
    <w:p w:rsidR="00204D78" w:rsidRDefault="00204D78" w:rsidP="00204D78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 xml:space="preserve">                                                      </w:t>
      </w:r>
    </w:p>
    <w:p w:rsidR="00204D78" w:rsidRPr="00A64FAD" w:rsidRDefault="00204D78" w:rsidP="00204D7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</w:t>
      </w:r>
      <w:r w:rsidRPr="00A64FAD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</w:p>
    <w:p w:rsidR="00204D78" w:rsidRPr="00A64FAD" w:rsidRDefault="00204D78" w:rsidP="00204D78">
      <w:pPr>
        <w:widowControl w:val="0"/>
        <w:snapToGrid w:val="0"/>
        <w:spacing w:line="226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FAD">
        <w:rPr>
          <w:rFonts w:ascii="Times New Roman" w:hAnsi="Times New Roman" w:cs="Times New Roman"/>
          <w:b/>
          <w:sz w:val="24"/>
          <w:szCs w:val="24"/>
        </w:rPr>
        <w:t>УМК</w:t>
      </w:r>
      <w:r>
        <w:rPr>
          <w:rFonts w:ascii="Times New Roman" w:hAnsi="Times New Roman" w:cs="Times New Roman"/>
          <w:b/>
          <w:sz w:val="24"/>
          <w:szCs w:val="24"/>
        </w:rPr>
        <w:t xml:space="preserve"> (В. В. Пасечник.</w:t>
      </w:r>
      <w:r w:rsidRPr="00A64FAD">
        <w:rPr>
          <w:rFonts w:ascii="Times New Roman" w:hAnsi="Times New Roman" w:cs="Times New Roman"/>
          <w:b/>
          <w:sz w:val="24"/>
          <w:szCs w:val="24"/>
        </w:rPr>
        <w:t xml:space="preserve"> Биология. Многообразие покры</w:t>
      </w:r>
      <w:r>
        <w:rPr>
          <w:rFonts w:ascii="Times New Roman" w:hAnsi="Times New Roman" w:cs="Times New Roman"/>
          <w:b/>
          <w:sz w:val="24"/>
          <w:szCs w:val="24"/>
        </w:rPr>
        <w:t xml:space="preserve">тосеменных растений. 6 класс. ФГОС. М.: </w:t>
      </w:r>
      <w:r w:rsidRPr="00A64FAD">
        <w:rPr>
          <w:rFonts w:ascii="Times New Roman" w:hAnsi="Times New Roman" w:cs="Times New Roman"/>
          <w:b/>
          <w:sz w:val="24"/>
          <w:szCs w:val="24"/>
        </w:rPr>
        <w:t>Дрофа, 2016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204D78" w:rsidRPr="00A64FAD" w:rsidRDefault="00204D78" w:rsidP="00204D78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-176" w:tblpY="1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18"/>
        <w:gridCol w:w="10902"/>
        <w:gridCol w:w="6"/>
        <w:gridCol w:w="999"/>
        <w:gridCol w:w="1260"/>
        <w:gridCol w:w="16"/>
        <w:gridCol w:w="1282"/>
      </w:tblGrid>
      <w:tr w:rsidR="00204D78" w:rsidRPr="00A64FAD" w:rsidTr="00AB7263">
        <w:trPr>
          <w:trHeight w:val="509"/>
        </w:trPr>
        <w:tc>
          <w:tcPr>
            <w:tcW w:w="669" w:type="dxa"/>
            <w:gridSpan w:val="2"/>
            <w:vMerge w:val="restart"/>
            <w:vAlign w:val="center"/>
          </w:tcPr>
          <w:p w:rsidR="00204D78" w:rsidRPr="00A64FAD" w:rsidRDefault="00204D78" w:rsidP="00AB72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10909" w:type="dxa"/>
            <w:gridSpan w:val="2"/>
            <w:vMerge w:val="restart"/>
            <w:vAlign w:val="center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урока</w:t>
            </w:r>
          </w:p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Домашнее задание</w:t>
            </w:r>
          </w:p>
          <w:p w:rsidR="00204D78" w:rsidRPr="00A64FAD" w:rsidRDefault="00204D78" w:rsidP="00AB726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(обязательно/</w:t>
            </w:r>
            <w:r w:rsidRPr="00A64FA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желательно</w:t>
            </w:r>
            <w:r w:rsidRPr="00A64F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99" w:type="dxa"/>
            <w:vMerge w:val="restart"/>
            <w:vAlign w:val="center"/>
          </w:tcPr>
          <w:p w:rsidR="00204D78" w:rsidRPr="00A64FAD" w:rsidRDefault="00204D78" w:rsidP="00AB7263">
            <w:pPr>
              <w:spacing w:after="0" w:line="240" w:lineRule="auto"/>
              <w:ind w:left="-1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557" w:type="dxa"/>
            <w:gridSpan w:val="3"/>
            <w:vAlign w:val="center"/>
          </w:tcPr>
          <w:p w:rsidR="00204D78" w:rsidRPr="00A64FAD" w:rsidRDefault="00204D78" w:rsidP="00AB726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Календарные сроки</w:t>
            </w:r>
          </w:p>
        </w:tc>
      </w:tr>
      <w:tr w:rsidR="00204D78" w:rsidRPr="00A64FAD" w:rsidTr="00AB7263">
        <w:trPr>
          <w:trHeight w:val="737"/>
        </w:trPr>
        <w:tc>
          <w:tcPr>
            <w:tcW w:w="669" w:type="dxa"/>
            <w:gridSpan w:val="2"/>
            <w:vMerge/>
            <w:vAlign w:val="center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  <w:vMerge/>
            <w:vAlign w:val="center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9" w:type="dxa"/>
            <w:vMerge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281" w:type="dxa"/>
            <w:vAlign w:val="center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</w:tr>
      <w:tr w:rsidR="00204D78" w:rsidRPr="00A64FAD" w:rsidTr="00AB7263">
        <w:trPr>
          <w:trHeight w:val="432"/>
        </w:trPr>
        <w:tc>
          <w:tcPr>
            <w:tcW w:w="669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3" w:type="dxa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Общий обзор организма растений (1 ч.)</w:t>
            </w:r>
          </w:p>
        </w:tc>
        <w:tc>
          <w:tcPr>
            <w:tcW w:w="1005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1" w:type="dxa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AB7263">
            <w:pPr>
              <w:numPr>
                <w:ilvl w:val="0"/>
                <w:numId w:val="1"/>
              </w:numPr>
              <w:tabs>
                <w:tab w:val="center" w:pos="41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Ябык орлыклы үсемлекләрнең төзелеше һәм күптөрлелеге.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Общий обзор организма покрытосеменных растений.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Инструктаж по ОТ и ТБ.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нового материала.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Д/з: </w:t>
            </w:r>
            <w:proofErr w:type="spellStart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: термины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мини сочинение «Путешествие в мир растений».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AB7263" w:rsidRDefault="00AB7263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1.09</w:t>
            </w:r>
          </w:p>
        </w:tc>
        <w:tc>
          <w:tcPr>
            <w:tcW w:w="1281" w:type="dxa"/>
          </w:tcPr>
          <w:p w:rsidR="00204D78" w:rsidRPr="00A64FAD" w:rsidRDefault="00204D78" w:rsidP="00AB7263">
            <w:pPr>
              <w:spacing w:after="0" w:line="240" w:lineRule="auto"/>
              <w:ind w:lef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453"/>
        </w:trPr>
        <w:tc>
          <w:tcPr>
            <w:tcW w:w="669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3" w:type="dxa"/>
          </w:tcPr>
          <w:p w:rsidR="00204D78" w:rsidRPr="00A64FAD" w:rsidRDefault="00204D78" w:rsidP="00AB7263">
            <w:pPr>
              <w:spacing w:after="0" w:line="240" w:lineRule="auto"/>
              <w:ind w:left="29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Строение и многообразие покрытосеменных растений (14 ч)</w:t>
            </w:r>
          </w:p>
        </w:tc>
        <w:tc>
          <w:tcPr>
            <w:tcW w:w="1005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AB72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Ике өлешле үсемлекләрнең орлык төзелеше.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Л.Э. “Ике өлешле үсемлекләрнең орлыгының төзелешен өйрәнү”</w:t>
            </w:r>
          </w:p>
          <w:p w:rsidR="00204D78" w:rsidRPr="00A64FAD" w:rsidRDefault="00204D78" w:rsidP="00AB726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семян двудольных растений. Л/р №1. «Изучение  строение семян двудольных растений». 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нового материала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Д/з: </w:t>
            </w:r>
            <w:proofErr w:type="spellStart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: п. 1, термины.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желат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в каких плодах растений больше всего семян?</w:t>
            </w:r>
            <w:r w:rsidRPr="001A07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1A07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Кереш</w:t>
            </w:r>
            <w:proofErr w:type="spellEnd"/>
            <w:r w:rsidRPr="001A07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контроль </w:t>
            </w:r>
            <w:proofErr w:type="spellStart"/>
            <w:r w:rsidRPr="001A07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эш</w:t>
            </w:r>
            <w:proofErr w:type="spellEnd"/>
          </w:p>
        </w:tc>
        <w:tc>
          <w:tcPr>
            <w:tcW w:w="999" w:type="dxa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gridSpan w:val="2"/>
          </w:tcPr>
          <w:p w:rsidR="00204D78" w:rsidRPr="00AB7263" w:rsidRDefault="00AB7263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281" w:type="dxa"/>
          </w:tcPr>
          <w:p w:rsidR="00204D78" w:rsidRPr="00A64FAD" w:rsidRDefault="00204D78" w:rsidP="00AB726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AB72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Бер өлешле үсемлекләрнең орлык төзелеше.Л.Э.№2 “ Бер өлешле үсемлекләрнең орлыгының төзелешен өйрәнү”</w:t>
            </w:r>
          </w:p>
          <w:p w:rsidR="00204D78" w:rsidRPr="00A64FAD" w:rsidRDefault="00204D78" w:rsidP="00AB726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Строение семян однодольных растений. Л/р №2. «Изучение строение семян однодольных растений».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нового материала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: п. 1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творческого задания в конце параграфа.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AB7263" w:rsidRDefault="00AB7263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281" w:type="dxa"/>
          </w:tcPr>
          <w:p w:rsidR="00204D78" w:rsidRPr="00A64FAD" w:rsidRDefault="00204D78" w:rsidP="00AB726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2300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AB72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Тамырларның төрләре һәм тамыр системаларының типлары.Тамыр төзелеше.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Л.Э. №3 “Тамыр төрләре.Тамыр системасы типлары”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Виды корней и типы корневых систем. Л/р</w:t>
            </w:r>
            <w:r w:rsidRPr="00A64F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64FAD">
              <w:rPr>
                <w:rFonts w:ascii="Times New Roman" w:hAnsi="Times New Roman" w:cs="Times New Roman"/>
                <w:bCs/>
                <w:sz w:val="24"/>
                <w:szCs w:val="24"/>
              </w:rPr>
              <w:t>№ 3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Cs/>
                <w:sz w:val="24"/>
                <w:szCs w:val="24"/>
              </w:rPr>
              <w:t>«Виды корней. Типы корневых систем».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Строение корня.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Д/з: </w:t>
            </w:r>
            <w:proofErr w:type="spellStart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: п. 2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как осуществляется рос корня и его продвижение в почве?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AB7263" w:rsidRDefault="00AB7263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1281" w:type="dxa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1695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AB72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Тамыр төзелеше.Тамырның зоналары (аерым өлешләре).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Л.Э.№4 “Тамыр каплагы һәм тамыр төкчәләре”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Строение корней. Л/р</w:t>
            </w:r>
            <w:r w:rsidRPr="00A64FAD">
              <w:rPr>
                <w:rFonts w:ascii="Times New Roman" w:hAnsi="Times New Roman" w:cs="Times New Roman"/>
                <w:bCs/>
                <w:sz w:val="24"/>
                <w:szCs w:val="24"/>
              </w:rPr>
              <w:t>№ 4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Cs/>
                <w:sz w:val="24"/>
                <w:szCs w:val="24"/>
              </w:rPr>
              <w:t>«Корневой чехлик и корневые волоски».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Д/з: </w:t>
            </w:r>
            <w:proofErr w:type="spellStart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: п. 3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 </w:t>
            </w:r>
            <w:proofErr w:type="spellStart"/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осушествляется</w:t>
            </w:r>
            <w:proofErr w:type="spellEnd"/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рос корня и его продвижение в почве?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AB7263" w:rsidRDefault="00AB7263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1281" w:type="dxa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551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AB72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Үсү шартлары һәм тамырларның үзгәреше.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Условия произрастания и видоизменение корней.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Д/з: </w:t>
            </w:r>
            <w:proofErr w:type="spellStart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: п. 4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какое растение имеет корневые шишки, корнеплод?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AB7263" w:rsidRDefault="00AB7263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6.10</w:t>
            </w:r>
          </w:p>
        </w:tc>
        <w:tc>
          <w:tcPr>
            <w:tcW w:w="1281" w:type="dxa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AB72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Бәбәк һәм бөреләр.Л.Э.№5 “Бөре төзелеше.Сабакта бөренең урнашуы”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Побег и почки. Рост и развитие побега. Л/р</w:t>
            </w:r>
            <w:r w:rsidRPr="00A64FAD">
              <w:rPr>
                <w:rFonts w:ascii="Times New Roman" w:hAnsi="Times New Roman" w:cs="Times New Roman"/>
                <w:bCs/>
                <w:sz w:val="24"/>
                <w:szCs w:val="24"/>
              </w:rPr>
              <w:t>№ 5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Cs/>
                <w:sz w:val="24"/>
                <w:szCs w:val="24"/>
              </w:rPr>
              <w:t>«Строение почек. Расположение почек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Cs/>
                <w:sz w:val="24"/>
                <w:szCs w:val="24"/>
              </w:rPr>
              <w:t>на стебле».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Комбинированный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Д/з: </w:t>
            </w:r>
            <w:proofErr w:type="spellStart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: п. 5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главный признак отличающий побег от корня?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spacing w:after="0" w:line="240" w:lineRule="auto"/>
              <w:ind w:left="-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gridSpan w:val="2"/>
          </w:tcPr>
          <w:p w:rsidR="00204D78" w:rsidRPr="00AB7263" w:rsidRDefault="00AB7263" w:rsidP="00AB7263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1281" w:type="dxa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AB72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Яфракның тышкы төзелеше.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 чирек өчен контрол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ь 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эш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Внешнее строение листа.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Д/з </w:t>
            </w:r>
            <w:proofErr w:type="spellStart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: п. 6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опишите внешнее строение листа рябины.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AB7263" w:rsidRDefault="00AB7263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281" w:type="dxa"/>
          </w:tcPr>
          <w:p w:rsidR="00204D78" w:rsidRPr="00A64FAD" w:rsidRDefault="00204D78" w:rsidP="00AB7263">
            <w:pPr>
              <w:spacing w:after="0" w:line="240" w:lineRule="auto"/>
              <w:ind w:lef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280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AB72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Яфракның күзәнәкчел төзелеше.Яфракларның үзгәреше.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Клеточное строение листа. Видоизменение листьев.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Д/з: </w:t>
            </w:r>
            <w:proofErr w:type="spellStart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: п. 7, 8.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почему в процессе эволюции произошли видоизменения листа?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AB7263" w:rsidRDefault="00AB7263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281" w:type="dxa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AB72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Сабакның төзелеше.Сабакның күптөрлелеге.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Л.Э.№6.”Агач ботагының эчке төзелеше”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Строение стебля. Многообразие стеблей. Л/р</w:t>
            </w:r>
            <w:r w:rsidRPr="00A64FAD">
              <w:rPr>
                <w:rFonts w:ascii="Times New Roman" w:hAnsi="Times New Roman" w:cs="Times New Roman"/>
                <w:bCs/>
                <w:sz w:val="24"/>
                <w:szCs w:val="24"/>
              </w:rPr>
              <w:t>№ 6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Cs/>
                <w:sz w:val="24"/>
                <w:szCs w:val="24"/>
              </w:rPr>
              <w:t>«Внутреннее строение ветки дерева».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Д/з: </w:t>
            </w:r>
            <w:proofErr w:type="spellStart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: п. 9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как можно определить возраст дерева?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AB7263" w:rsidRDefault="00AB7263" w:rsidP="00AB7263">
            <w:pPr>
              <w:spacing w:after="0" w:line="240" w:lineRule="auto"/>
              <w:ind w:left="-4" w:right="-108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10.11</w:t>
            </w:r>
          </w:p>
        </w:tc>
        <w:tc>
          <w:tcPr>
            <w:tcW w:w="1281" w:type="dxa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AB72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Бәбәкләрнең үзгәреше.Л.</w:t>
            </w:r>
            <w:r w:rsidR="007F6D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Э.№7 “Үзгәргән бәбәкләрне өйрәнү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(тамыр, бүлбе, суганча)”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Видоизменённые побеги. Л/р</w:t>
            </w:r>
            <w:r w:rsidRPr="00A64FAD">
              <w:rPr>
                <w:rFonts w:ascii="Times New Roman" w:hAnsi="Times New Roman" w:cs="Times New Roman"/>
                <w:bCs/>
                <w:sz w:val="24"/>
                <w:szCs w:val="24"/>
              </w:rPr>
              <w:t>№ 7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«Изучение видоизменённых побегов 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Cs/>
                <w:sz w:val="24"/>
                <w:szCs w:val="24"/>
              </w:rPr>
              <w:t>(корневище, клубень, луковица)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Д/з: </w:t>
            </w:r>
            <w:proofErr w:type="spellStart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: п. 10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какие растения относятся к лианам?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AB7263" w:rsidRDefault="00AB7263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1281" w:type="dxa"/>
          </w:tcPr>
          <w:p w:rsidR="00204D78" w:rsidRPr="00A64FAD" w:rsidRDefault="00204D78" w:rsidP="00AB7263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AB72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Чәчәк.Чәчәк төзелеше.Л.Э.№8 “Чәчәк төзелеше”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Строение цветка. Л/р</w:t>
            </w:r>
            <w:r w:rsidRPr="00A64FAD">
              <w:rPr>
                <w:rFonts w:ascii="Times New Roman" w:hAnsi="Times New Roman" w:cs="Times New Roman"/>
                <w:bCs/>
                <w:sz w:val="24"/>
                <w:szCs w:val="24"/>
              </w:rPr>
              <w:t>№ 8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Cs/>
                <w:sz w:val="24"/>
                <w:szCs w:val="24"/>
              </w:rPr>
              <w:t>«Строение цветка. Различные виды соцветий».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Д/з: </w:t>
            </w:r>
            <w:proofErr w:type="spellStart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: п. 11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желат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как выглядит диаграмма цветка?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gridSpan w:val="2"/>
          </w:tcPr>
          <w:p w:rsidR="00204D78" w:rsidRPr="00AB7263" w:rsidRDefault="00AB7263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1281" w:type="dxa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419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AB72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Л.Э №8 Чәчәк төркемнәре.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Соцветия. Л/р</w:t>
            </w:r>
            <w:r w:rsidRPr="00A64FAD">
              <w:rPr>
                <w:rFonts w:ascii="Times New Roman" w:hAnsi="Times New Roman" w:cs="Times New Roman"/>
                <w:bCs/>
                <w:sz w:val="24"/>
                <w:szCs w:val="24"/>
              </w:rPr>
              <w:t>№ 8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Cs/>
                <w:sz w:val="24"/>
                <w:szCs w:val="24"/>
              </w:rPr>
              <w:t>«Строение цветка. Различные виды соцветий».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Д/з: </w:t>
            </w:r>
            <w:proofErr w:type="spellStart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: п. 12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как выглядит схемы сложных соцветий?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AB7263" w:rsidRDefault="00AB7263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D95A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  <w:bookmarkStart w:id="0" w:name="_GoBack"/>
            <w:bookmarkEnd w:id="0"/>
          </w:p>
        </w:tc>
        <w:tc>
          <w:tcPr>
            <w:tcW w:w="1281" w:type="dxa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55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AB72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Җимешләр һәм аларның классифика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иясе.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Л.Э.№9 “Коры һәм сусыл җимеш төрләре белән танышу”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Плоды и их классификация. Л/р</w:t>
            </w:r>
            <w:r w:rsidRPr="00A64FAD">
              <w:rPr>
                <w:rFonts w:ascii="Times New Roman" w:hAnsi="Times New Roman" w:cs="Times New Roman"/>
                <w:bCs/>
                <w:sz w:val="24"/>
                <w:szCs w:val="24"/>
              </w:rPr>
              <w:t>№ 9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Cs/>
                <w:sz w:val="24"/>
                <w:szCs w:val="24"/>
              </w:rPr>
              <w:t>«Ознакомление с сухими и сочными плодами».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Д/з: </w:t>
            </w:r>
            <w:proofErr w:type="spellStart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: п. 13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из каких частей состоит плод?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AB7263" w:rsidRDefault="00AB7263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281" w:type="dxa"/>
          </w:tcPr>
          <w:p w:rsidR="00204D78" w:rsidRPr="00A64FAD" w:rsidRDefault="00204D78" w:rsidP="00AB7263">
            <w:pPr>
              <w:spacing w:after="0" w:line="240" w:lineRule="auto"/>
              <w:ind w:lef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737"/>
        </w:trPr>
        <w:tc>
          <w:tcPr>
            <w:tcW w:w="669" w:type="dxa"/>
            <w:gridSpan w:val="2"/>
            <w:vMerge w:val="restart"/>
            <w:vAlign w:val="center"/>
          </w:tcPr>
          <w:p w:rsidR="00204D78" w:rsidRPr="00A64FAD" w:rsidRDefault="00204D78" w:rsidP="00AB72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Җимешләрнең һәм орлыкларның таралуы.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Распространение плодов и семян.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Д/з: </w:t>
            </w:r>
            <w:proofErr w:type="spellStart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: п. 14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подготовить сообщение «Способы распространения 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плодов и семян и их значение для растений».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AB7263" w:rsidRDefault="00AB7263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281" w:type="dxa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539"/>
        </w:trPr>
        <w:tc>
          <w:tcPr>
            <w:tcW w:w="669" w:type="dxa"/>
            <w:gridSpan w:val="2"/>
            <w:vMerge/>
            <w:vAlign w:val="center"/>
          </w:tcPr>
          <w:p w:rsidR="00204D78" w:rsidRPr="00A64FAD" w:rsidRDefault="00204D78" w:rsidP="00AB72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Тематик зачет №1 “Ябыгорлыклы үсемлекләрнең төзелеше һәм күптөрлелеге”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Тематический зачет №1 по теме «Строение и многообразие покрытосеменных растений»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204D78" w:rsidRPr="00AB7263" w:rsidRDefault="00AB7263" w:rsidP="00AB726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22</w:t>
            </w:r>
          </w:p>
        </w:tc>
        <w:tc>
          <w:tcPr>
            <w:tcW w:w="1297" w:type="dxa"/>
            <w:gridSpan w:val="2"/>
            <w:vAlign w:val="center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426"/>
        </w:trPr>
        <w:tc>
          <w:tcPr>
            <w:tcW w:w="651" w:type="dxa"/>
          </w:tcPr>
          <w:p w:rsidR="00204D78" w:rsidRPr="00A64FAD" w:rsidRDefault="00204D78" w:rsidP="00AB7263">
            <w:pPr>
              <w:tabs>
                <w:tab w:val="left" w:pos="32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27" w:type="dxa"/>
            <w:gridSpan w:val="3"/>
          </w:tcPr>
          <w:p w:rsidR="00204D78" w:rsidRPr="00A64FAD" w:rsidRDefault="00204D78" w:rsidP="00AB7263">
            <w:pPr>
              <w:tabs>
                <w:tab w:val="left" w:pos="321"/>
              </w:tabs>
              <w:spacing w:after="0" w:line="240" w:lineRule="auto"/>
              <w:ind w:left="3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Жизнь растений (11 часов). 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tabs>
                <w:tab w:val="left" w:pos="32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204D78" w:rsidRPr="00A64FAD" w:rsidRDefault="00204D78" w:rsidP="00AB7263">
            <w:pPr>
              <w:tabs>
                <w:tab w:val="left" w:pos="32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7" w:type="dxa"/>
            <w:gridSpan w:val="2"/>
          </w:tcPr>
          <w:p w:rsidR="00204D78" w:rsidRPr="00A64FAD" w:rsidRDefault="00204D78" w:rsidP="00AB7263">
            <w:pPr>
              <w:tabs>
                <w:tab w:val="left" w:pos="32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AB72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Үсемлекләрнең тереклеге.Үсемлекләрнең минерал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туклануы.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 Минеральное питание растений.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Д/з: </w:t>
            </w:r>
            <w:proofErr w:type="spellStart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п. 15 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: н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ехватка какого элемента замедляет созревание плодов?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AB7263" w:rsidRDefault="00AB7263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12.01</w:t>
            </w:r>
          </w:p>
        </w:tc>
        <w:tc>
          <w:tcPr>
            <w:tcW w:w="1281" w:type="dxa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AB72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</w:rPr>
              <w:t>Фотосинтез.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Д/з: </w:t>
            </w:r>
            <w:proofErr w:type="spellStart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: п. 16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желат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опишите этапы фотосинтеза?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spacing w:after="0" w:line="240" w:lineRule="auto"/>
              <w:ind w:left="-146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gridSpan w:val="2"/>
          </w:tcPr>
          <w:p w:rsidR="00204D78" w:rsidRDefault="00204D78" w:rsidP="00AB7263">
            <w:pPr>
              <w:spacing w:after="0" w:line="240" w:lineRule="auto"/>
              <w:ind w:left="-146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D78" w:rsidRPr="00AB7263" w:rsidRDefault="00AB7263" w:rsidP="00AB72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1281" w:type="dxa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AB72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Үсемлекләрнең сулавы.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Дыхание растений.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Д/з: </w:t>
            </w:r>
            <w:proofErr w:type="spellStart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: п. 17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в чем заключается космическая роль растений?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AB7263" w:rsidRDefault="00AB7263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1281" w:type="dxa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AB72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Үсемлекләрнең суны парга әйләндерүе.Яфрак коелу.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Испарение воды. Листопад.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Д/з: </w:t>
            </w:r>
            <w:proofErr w:type="spellStart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: п. 18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в чём причины транспирации?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От каких пигментов зависит окраска листьев?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AB7263" w:rsidRDefault="00AB7263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2.02</w:t>
            </w:r>
          </w:p>
        </w:tc>
        <w:tc>
          <w:tcPr>
            <w:tcW w:w="1281" w:type="dxa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AB72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Үсемлектә су һәм туклыклы матдәләрнең хәрәкәте.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Л.Э.№10 “Үсемлек бәбәге аша су һәм минераль матдәләрнең хәрәкәте ”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Передвижение воды и питательных веществ в растении.  Л/р№10. «Передвижение воды и минеральных веществ по побегу растения»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Д/з: </w:t>
            </w:r>
            <w:proofErr w:type="spellStart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: п. 19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составьте общую схему взаимосвязи обмена веществ и энергии.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D35596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55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281" w:type="dxa"/>
          </w:tcPr>
          <w:p w:rsidR="00204D78" w:rsidRPr="00AB7263" w:rsidRDefault="00204D78" w:rsidP="00AB726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204D78" w:rsidRPr="00A64FAD" w:rsidTr="00AB7263">
        <w:trPr>
          <w:trHeight w:val="271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AB72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Орлыкларның шытуы.Л.Э.№11 “Орлыкларның төрле срокларда шытуы һәм аларны чәчү”</w:t>
            </w:r>
          </w:p>
          <w:p w:rsidR="00204D78" w:rsidRPr="00A64FAD" w:rsidRDefault="00204D78" w:rsidP="00AB726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Прорастание семян. Демонстрация опыта «Значение воды, воздуха и тепла для прорастания семян».</w:t>
            </w:r>
          </w:p>
          <w:p w:rsidR="00204D78" w:rsidRPr="00A64FAD" w:rsidRDefault="00204D78" w:rsidP="00AB726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Л/р№11. «Определение всхожести семян растений и их посев».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Д/з: </w:t>
            </w:r>
            <w:proofErr w:type="spellStart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: п. 20</w:t>
            </w:r>
          </w:p>
          <w:p w:rsidR="00204D78" w:rsidRPr="00844C33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каково соответствие между размерами семян сроками посева и глубиной посева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D35596" w:rsidRDefault="00D35596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1281" w:type="dxa"/>
          </w:tcPr>
          <w:p w:rsidR="00204D78" w:rsidRPr="00A64FAD" w:rsidRDefault="00204D78" w:rsidP="00AB726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AB72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Үсемлекләрнең үрчү ысуллары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Способы размножения растений.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Д/з </w:t>
            </w:r>
            <w:proofErr w:type="spellStart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: п. 21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какие этапы выделяют в процессе полового размножения растений?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D35596" w:rsidRDefault="00D35596" w:rsidP="00AB726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1281" w:type="dxa"/>
          </w:tcPr>
          <w:p w:rsidR="00204D78" w:rsidRPr="00A64FAD" w:rsidRDefault="00204D78" w:rsidP="00AB726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AB72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Споралы үсемлекләрнең үсүе.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Размножение споровых растений.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Д/з </w:t>
            </w:r>
            <w:proofErr w:type="spellStart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: п. 22 г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презентация на тему «Жизненный цикл споровых»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D35596" w:rsidRDefault="00D35596" w:rsidP="00AB726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2.03</w:t>
            </w:r>
          </w:p>
        </w:tc>
        <w:tc>
          <w:tcPr>
            <w:tcW w:w="1281" w:type="dxa"/>
          </w:tcPr>
          <w:p w:rsidR="00204D78" w:rsidRPr="00A64FAD" w:rsidRDefault="00204D78" w:rsidP="00AB726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AB72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Ачык орлыклы үсемлекләрнең үрчүе.Үсемлекләрнең орлыктан үрчүе.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Размножение семенных растений.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Д/з </w:t>
            </w:r>
            <w:proofErr w:type="spellStart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: п. 23, 24.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сообщение на тему «Способы опыления растений»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D35596" w:rsidRDefault="00D35596" w:rsidP="00AB726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281" w:type="dxa"/>
          </w:tcPr>
          <w:p w:rsidR="00204D78" w:rsidRPr="00A64FAD" w:rsidRDefault="00204D78" w:rsidP="00AB726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AB72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Ябыгорлыклыларның җенси һәм вегетатив үрчүе. Л.Э.№12 “Бүлмә үсемлекләрен вегетатив үрчетү”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Вегетативное размножение покрытосеменных растений. Л/р №12. «Вегетативное размножение комнатных растений».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Д/з </w:t>
            </w:r>
            <w:proofErr w:type="spellStart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: п. 25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сообщение «Размножение тропических растений».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D35596" w:rsidRDefault="00D35596" w:rsidP="00AB726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1281" w:type="dxa"/>
          </w:tcPr>
          <w:p w:rsidR="00204D78" w:rsidRPr="00A64FAD" w:rsidRDefault="00204D78" w:rsidP="00AB726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AB72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Тематик зачет №2 “Үсемлекләрнең тереклеге” 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Тематический зачет №2 по теме «Жизнь растений»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vAlign w:val="center"/>
          </w:tcPr>
          <w:p w:rsidR="00204D78" w:rsidRPr="00D35596" w:rsidRDefault="00D35596" w:rsidP="00AB726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23</w:t>
            </w:r>
          </w:p>
        </w:tc>
        <w:tc>
          <w:tcPr>
            <w:tcW w:w="1297" w:type="dxa"/>
            <w:gridSpan w:val="2"/>
            <w:vAlign w:val="center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477"/>
        </w:trPr>
        <w:tc>
          <w:tcPr>
            <w:tcW w:w="669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ind w:left="23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Классификация растений (6 часов).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7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AB72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Үсемлекләрнең классифика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иясе.Ябык орлыклы үсемлекләрнең систематикасы.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Систематика покрытосеменных растений.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: п. 26</w:t>
            </w:r>
          </w:p>
          <w:p w:rsidR="00204D78" w:rsidRPr="00844C33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что заключено в бинарном названии вида?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D35596" w:rsidRDefault="00D35596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6.04</w:t>
            </w:r>
          </w:p>
        </w:tc>
        <w:tc>
          <w:tcPr>
            <w:tcW w:w="1281" w:type="dxa"/>
          </w:tcPr>
          <w:p w:rsidR="00204D78" w:rsidRPr="00A64FAD" w:rsidRDefault="00204D78" w:rsidP="00AB726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416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AB72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Икеөлешлеләр классы:Әвернә чәчәклеләр (Кәбестәчәләр)һәм Розачалар сем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ялыклары.Л.Э.№12”Сем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ялыкны тышкы билгеләр буенча ачыклау”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Класс двудольные растения. Семейства Крестоцветные  и Розоцветные. Л/р №12. «Выявление признаков семейства по внешнему строению растений».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: п. 27</w:t>
            </w:r>
          </w:p>
          <w:p w:rsidR="00204D78" w:rsidRPr="00844C33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значимость  семейства и его роль в природе и в хозяйственной деятельности человека.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D35596" w:rsidRDefault="00D35596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1281" w:type="dxa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AB72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Икеөлешлеләр классы:Пасленчалар.Күбәләк чәчәклеләр (Кузакчалар)классы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Семейства Паслёновые и Мотыльковые.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: п. 28</w:t>
            </w:r>
          </w:p>
          <w:p w:rsidR="00204D78" w:rsidRPr="00844C33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значимость семейства и его роль в природе и в хозяйственной деятельности человека.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D35596" w:rsidRDefault="00D35596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281" w:type="dxa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AB72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Кашкарыйчалар, яки Астрачалар сем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ялыклары 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Семейства и Сложноцветные (Астровые).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: п. 28</w:t>
            </w:r>
          </w:p>
          <w:p w:rsidR="00204D78" w:rsidRPr="00844C33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значимость семейства и его роль в природе и в хозяйственной деятельности человека.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D35596" w:rsidRDefault="00D35596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281" w:type="dxa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551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AB72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Берөлешлеләр классы: Лаләчәләр һәм Кыяклылар сем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ялыклары   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Класс Однодольные. Семейства Лилейные и Злаки (Мятликовые).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: п. 29</w:t>
            </w:r>
          </w:p>
          <w:p w:rsidR="00204D78" w:rsidRPr="00844C33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значимость семейства и его роль в природе и в хозяйственной деятельности человека.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D35596" w:rsidRDefault="00D35596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4.05</w:t>
            </w:r>
          </w:p>
        </w:tc>
        <w:tc>
          <w:tcPr>
            <w:tcW w:w="1281" w:type="dxa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AB72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Киң таралган авыл хуҗалыгы үсемлекләре.Кул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туралы үсемлекләр.</w:t>
            </w:r>
          </w:p>
          <w:p w:rsidR="00204D78" w:rsidRPr="00A64FAD" w:rsidRDefault="00204D78" w:rsidP="00AB7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Важнейшие сельскохозяйственные растения.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: п. 30</w:t>
            </w:r>
          </w:p>
          <w:p w:rsidR="00204D78" w:rsidRPr="00A64FAD" w:rsidRDefault="00204D78" w:rsidP="00AB7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autoSpaceDE w:val="0"/>
              <w:autoSpaceDN w:val="0"/>
              <w:adjustRightInd w:val="0"/>
              <w:spacing w:after="0" w:line="240" w:lineRule="auto"/>
              <w:ind w:left="-1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D35596" w:rsidRDefault="00D35596" w:rsidP="00AB7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1281" w:type="dxa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341"/>
        </w:trPr>
        <w:tc>
          <w:tcPr>
            <w:tcW w:w="669" w:type="dxa"/>
            <w:gridSpan w:val="2"/>
          </w:tcPr>
          <w:p w:rsidR="00204D78" w:rsidRPr="00A64FAD" w:rsidRDefault="00204D78" w:rsidP="00AB726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tabs>
                <w:tab w:val="left" w:pos="284"/>
              </w:tabs>
              <w:spacing w:after="0" w:line="240" w:lineRule="auto"/>
              <w:ind w:left="4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Природные сообщества (3 ч)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204D78" w:rsidRPr="00A64FAD" w:rsidRDefault="00204D78" w:rsidP="00AB726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7" w:type="dxa"/>
            <w:gridSpan w:val="2"/>
          </w:tcPr>
          <w:p w:rsidR="00204D78" w:rsidRPr="00A64FAD" w:rsidRDefault="00204D78" w:rsidP="00AB726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AB72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Табигый бергәлекләр.Үсемлекләр бергәлегендәге бәйләнешләр.</w:t>
            </w:r>
          </w:p>
          <w:p w:rsidR="00204D78" w:rsidRPr="00A64FAD" w:rsidRDefault="00204D78" w:rsidP="00AB7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сообщества. Взаимосвязи</w:t>
            </w:r>
          </w:p>
          <w:p w:rsidR="00204D78" w:rsidRPr="00A64FAD" w:rsidRDefault="00204D78" w:rsidP="00AB7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в растительном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сообществе.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п. </w:t>
            </w:r>
          </w:p>
          <w:p w:rsidR="00204D78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proofErr w:type="spellEnd"/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опишите растительные сообщества нашего района?</w:t>
            </w:r>
          </w:p>
          <w:p w:rsidR="00204D78" w:rsidRPr="00A64FAD" w:rsidRDefault="00204D78" w:rsidP="00AB7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Табигый бергәлекләрнең үсеше һәм алышынуы</w:t>
            </w:r>
            <w:r w:rsidRPr="00A64F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204D78" w:rsidRPr="00A64FAD" w:rsidRDefault="00204D78" w:rsidP="00AB7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Развитие и смена</w:t>
            </w:r>
          </w:p>
          <w:p w:rsidR="00204D78" w:rsidRPr="00A64FAD" w:rsidRDefault="00204D78" w:rsidP="00AB7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растительных сообществ.</w:t>
            </w:r>
          </w:p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9" w:type="dxa"/>
          </w:tcPr>
          <w:p w:rsidR="00204D78" w:rsidRPr="00A64FAD" w:rsidRDefault="00204D78" w:rsidP="00A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D35596" w:rsidRDefault="00D35596" w:rsidP="00AB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1281" w:type="dxa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44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AB72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844C33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Итоговая контрольная работа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D35596" w:rsidRDefault="00D35596" w:rsidP="00AB7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1" w:type="dxa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AB7263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AB72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AB7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Кешенең хуҗалык эшчәнлеге һәм аның үсемлекләр дөньясына йогынтысы.Үсемлекләрне саклау.</w:t>
            </w:r>
          </w:p>
          <w:p w:rsidR="00204D78" w:rsidRPr="00A64FAD" w:rsidRDefault="00204D78" w:rsidP="00AB7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Влияние хозяйственной деятельности</w:t>
            </w:r>
          </w:p>
          <w:p w:rsidR="00204D78" w:rsidRPr="00A64FAD" w:rsidRDefault="00204D78" w:rsidP="00AB7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человека на растительный мир.</w:t>
            </w:r>
          </w:p>
          <w:p w:rsidR="00204D78" w:rsidRPr="00A64FAD" w:rsidRDefault="00204D78" w:rsidP="00AB7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«Растения. 6 класс».</w:t>
            </w:r>
          </w:p>
        </w:tc>
        <w:tc>
          <w:tcPr>
            <w:tcW w:w="999" w:type="dxa"/>
          </w:tcPr>
          <w:p w:rsidR="00204D78" w:rsidRPr="00A64FAD" w:rsidRDefault="00204D78" w:rsidP="00AB7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D35596" w:rsidRDefault="00D35596" w:rsidP="00AB7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1" w:type="dxa"/>
          </w:tcPr>
          <w:p w:rsidR="00204D78" w:rsidRPr="00A64FAD" w:rsidRDefault="00204D78" w:rsidP="00AB72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04D78" w:rsidRDefault="00204D78" w:rsidP="00204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4D78" w:rsidRPr="00A64FAD" w:rsidRDefault="00204D78" w:rsidP="00204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4D78" w:rsidRDefault="00204D78" w:rsidP="00204D78">
      <w:pPr>
        <w:rPr>
          <w:rFonts w:ascii="Times New Roman" w:hAnsi="Times New Roman"/>
          <w:b/>
          <w:sz w:val="32"/>
          <w:szCs w:val="32"/>
        </w:rPr>
      </w:pPr>
    </w:p>
    <w:p w:rsidR="00204D78" w:rsidRDefault="00204D78" w:rsidP="00204D78">
      <w:pPr>
        <w:rPr>
          <w:rFonts w:ascii="Times New Roman" w:hAnsi="Times New Roman"/>
          <w:b/>
          <w:sz w:val="32"/>
          <w:szCs w:val="32"/>
        </w:rPr>
      </w:pPr>
    </w:p>
    <w:p w:rsidR="00204D78" w:rsidRDefault="00204D78" w:rsidP="00204D78">
      <w:pPr>
        <w:rPr>
          <w:rFonts w:ascii="Times New Roman" w:hAnsi="Times New Roman"/>
          <w:b/>
          <w:sz w:val="32"/>
          <w:szCs w:val="32"/>
        </w:rPr>
      </w:pPr>
    </w:p>
    <w:p w:rsidR="00204D78" w:rsidRDefault="00204D78" w:rsidP="00204D78">
      <w:pPr>
        <w:rPr>
          <w:rFonts w:ascii="Times New Roman" w:hAnsi="Times New Roman"/>
          <w:b/>
          <w:sz w:val="32"/>
          <w:szCs w:val="32"/>
        </w:rPr>
      </w:pPr>
    </w:p>
    <w:p w:rsidR="00204D78" w:rsidRDefault="00204D78" w:rsidP="00204D78"/>
    <w:p w:rsidR="009054B4" w:rsidRDefault="009054B4"/>
    <w:sectPr w:rsidR="009054B4" w:rsidSect="00AB72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FA48E4"/>
    <w:multiLevelType w:val="hybridMultilevel"/>
    <w:tmpl w:val="AE4623C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4D78"/>
    <w:rsid w:val="001D5152"/>
    <w:rsid w:val="00204D78"/>
    <w:rsid w:val="007F6D40"/>
    <w:rsid w:val="009054B4"/>
    <w:rsid w:val="00AB7263"/>
    <w:rsid w:val="00AE466F"/>
    <w:rsid w:val="00B77435"/>
    <w:rsid w:val="00D35596"/>
    <w:rsid w:val="00D95AFA"/>
    <w:rsid w:val="00DC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04D78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table" w:styleId="a3">
    <w:name w:val="Table Grid"/>
    <w:basedOn w:val="a1"/>
    <w:uiPriority w:val="99"/>
    <w:rsid w:val="00204D78"/>
    <w:pPr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3"/>
    <w:uiPriority w:val="59"/>
    <w:rsid w:val="001D5152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2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13</Pages>
  <Words>2821</Words>
  <Characters>16084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Майсара</cp:lastModifiedBy>
  <cp:revision>11</cp:revision>
  <dcterms:created xsi:type="dcterms:W3CDTF">2019-08-23T12:22:00Z</dcterms:created>
  <dcterms:modified xsi:type="dcterms:W3CDTF">2022-01-19T16:05:00Z</dcterms:modified>
</cp:coreProperties>
</file>